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7B8AB" w14:textId="72D2A65A" w:rsidR="00176BBC" w:rsidRPr="000F59E4" w:rsidRDefault="00FD1B7E" w:rsidP="00176BBC">
      <w:pPr>
        <w:jc w:val="center"/>
        <w:rPr>
          <w:rFonts w:asciiTheme="minorHAnsi" w:hAnsiTheme="minorHAnsi" w:cstheme="minorHAnsi"/>
          <w:b/>
        </w:rPr>
      </w:pPr>
      <w:r w:rsidRPr="000F59E4">
        <w:rPr>
          <w:rFonts w:asciiTheme="minorHAnsi" w:hAnsiTheme="minorHAnsi" w:cstheme="minorHAnsi"/>
          <w:b/>
        </w:rPr>
        <w:t>ACTA</w:t>
      </w:r>
      <w:r w:rsidR="003C5CAD" w:rsidRPr="000F59E4">
        <w:rPr>
          <w:rFonts w:asciiTheme="minorHAnsi" w:hAnsiTheme="minorHAnsi" w:cstheme="minorHAnsi"/>
          <w:b/>
        </w:rPr>
        <w:t xml:space="preserve"> ACEPTACION PROPUESTA</w:t>
      </w:r>
    </w:p>
    <w:p w14:paraId="7DE9FF7E" w14:textId="47282F73" w:rsidR="00176BBC" w:rsidRPr="00FD7C40" w:rsidRDefault="00176BBC" w:rsidP="00176BBC">
      <w:pPr>
        <w:jc w:val="center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  <w:b/>
        </w:rPr>
        <w:t xml:space="preserve"> LICITACIÓN PRIVADA ABIERTA N°00</w:t>
      </w:r>
      <w:r w:rsidR="00224A0F">
        <w:rPr>
          <w:rFonts w:asciiTheme="minorHAnsi" w:hAnsiTheme="minorHAnsi" w:cstheme="minorHAnsi"/>
          <w:b/>
        </w:rPr>
        <w:t>2</w:t>
      </w:r>
      <w:r w:rsidRPr="000F59E4">
        <w:rPr>
          <w:rFonts w:asciiTheme="minorHAnsi" w:hAnsiTheme="minorHAnsi" w:cstheme="minorHAnsi"/>
          <w:b/>
        </w:rPr>
        <w:t xml:space="preserve"> DE 2020</w:t>
      </w:r>
      <w:r w:rsidRPr="00FD7C40">
        <w:rPr>
          <w:rFonts w:asciiTheme="minorHAnsi" w:hAnsiTheme="minorHAnsi" w:cstheme="minorHAnsi"/>
        </w:rPr>
        <w:t xml:space="preserve"> </w:t>
      </w:r>
    </w:p>
    <w:p w14:paraId="50A12FC6" w14:textId="18867D13" w:rsidR="00370691" w:rsidRPr="000F59E4" w:rsidRDefault="00370691" w:rsidP="00370691">
      <w:pPr>
        <w:jc w:val="center"/>
        <w:rPr>
          <w:rFonts w:asciiTheme="minorHAnsi" w:hAnsiTheme="minorHAnsi" w:cstheme="minorHAnsi"/>
          <w:bCs/>
        </w:rPr>
      </w:pPr>
      <w:r w:rsidRPr="000F59E4">
        <w:rPr>
          <w:rFonts w:asciiTheme="minorHAnsi" w:hAnsiTheme="minorHAnsi" w:cstheme="minorHAnsi"/>
          <w:bCs/>
        </w:rPr>
        <w:t>TÉRMINOS DE REFERENCIA PARA CONTRATAR</w:t>
      </w:r>
      <w:r w:rsidR="00FD1B7E" w:rsidRPr="000F59E4">
        <w:rPr>
          <w:rFonts w:asciiTheme="minorHAnsi" w:hAnsiTheme="minorHAnsi" w:cstheme="minorHAnsi"/>
          <w:bCs/>
        </w:rPr>
        <w:t xml:space="preserve"> SERVICIOS PROFESIONALES PARA </w:t>
      </w:r>
    </w:p>
    <w:p w14:paraId="288D2FE3" w14:textId="0106C67C" w:rsidR="001B6912" w:rsidRPr="00912BC7" w:rsidRDefault="00370691" w:rsidP="00FD1B7E">
      <w:pPr>
        <w:jc w:val="center"/>
        <w:rPr>
          <w:rFonts w:asciiTheme="minorHAnsi" w:hAnsiTheme="minorHAnsi" w:cstheme="minorHAnsi"/>
          <w:bCs/>
        </w:rPr>
      </w:pPr>
      <w:r w:rsidRPr="00912BC7">
        <w:rPr>
          <w:rFonts w:asciiTheme="minorHAnsi" w:hAnsiTheme="minorHAnsi" w:cstheme="minorHAnsi"/>
          <w:bCs/>
        </w:rPr>
        <w:t xml:space="preserve">LA </w:t>
      </w:r>
      <w:r w:rsidR="00224A0F">
        <w:rPr>
          <w:rFonts w:asciiTheme="minorHAnsi" w:hAnsiTheme="minorHAnsi" w:cstheme="minorHAnsi"/>
          <w:bCs/>
        </w:rPr>
        <w:t>INTERVENTORIA</w:t>
      </w:r>
      <w:r w:rsidR="00FD1B7E" w:rsidRPr="00912BC7">
        <w:rPr>
          <w:rFonts w:asciiTheme="minorHAnsi" w:hAnsiTheme="minorHAnsi" w:cstheme="minorHAnsi"/>
          <w:bCs/>
        </w:rPr>
        <w:t xml:space="preserve"> DE PROYECTO</w:t>
      </w:r>
      <w:r w:rsidRPr="00912BC7">
        <w:rPr>
          <w:rFonts w:asciiTheme="minorHAnsi" w:hAnsiTheme="minorHAnsi" w:cstheme="minorHAnsi"/>
          <w:bCs/>
        </w:rPr>
        <w:t xml:space="preserve"> </w:t>
      </w:r>
    </w:p>
    <w:p w14:paraId="3E1D809E" w14:textId="77777777" w:rsidR="00FD1B7E" w:rsidRPr="000F59E4" w:rsidRDefault="00FD1B7E" w:rsidP="00FD1B7E">
      <w:pPr>
        <w:jc w:val="center"/>
        <w:rPr>
          <w:rFonts w:asciiTheme="minorHAnsi" w:hAnsiTheme="minorHAnsi" w:cstheme="minorHAnsi"/>
          <w:b/>
        </w:rPr>
      </w:pPr>
    </w:p>
    <w:p w14:paraId="41D2878D" w14:textId="0B554B9A" w:rsidR="00176BBC" w:rsidRPr="000F59E4" w:rsidRDefault="00176BBC" w:rsidP="00176BBC">
      <w:pPr>
        <w:jc w:val="both"/>
        <w:rPr>
          <w:rFonts w:asciiTheme="minorHAnsi" w:hAnsiTheme="minorHAnsi" w:cstheme="minorHAnsi"/>
          <w:b/>
        </w:rPr>
      </w:pPr>
      <w:r w:rsidRPr="000F59E4">
        <w:rPr>
          <w:rFonts w:asciiTheme="minorHAnsi" w:hAnsiTheme="minorHAnsi" w:cstheme="minorHAnsi"/>
          <w:b/>
        </w:rPr>
        <w:t xml:space="preserve">Licitación privada abierta para la selección del </w:t>
      </w:r>
      <w:r w:rsidR="00224A0F">
        <w:rPr>
          <w:rFonts w:asciiTheme="minorHAnsi" w:hAnsiTheme="minorHAnsi" w:cstheme="minorHAnsi"/>
          <w:b/>
        </w:rPr>
        <w:t>interventor</w:t>
      </w:r>
      <w:r w:rsidRPr="000F59E4">
        <w:rPr>
          <w:rFonts w:asciiTheme="minorHAnsi" w:hAnsiTheme="minorHAnsi" w:cstheme="minorHAnsi"/>
          <w:b/>
        </w:rPr>
        <w:t xml:space="preserve"> del proyecto “MEJORAMIENTO VIA TERCIARIA QUE CONDUCE DE LA MEJORANA AL ALTO DEL CHINCHE Y CORDOBITAS CORREGIMIENTO DE EL DORADO. YOTOCO, VALLE DEL CAUCA” proyecto que se desarrollará a través del mecanismo “Obras por Impuestos”.</w:t>
      </w:r>
    </w:p>
    <w:p w14:paraId="4B72DF19" w14:textId="44A6F9C6" w:rsidR="001B6912" w:rsidRPr="000F59E4" w:rsidRDefault="001B6912" w:rsidP="001B6912">
      <w:pPr>
        <w:jc w:val="center"/>
        <w:rPr>
          <w:rFonts w:asciiTheme="minorHAnsi" w:hAnsiTheme="minorHAnsi" w:cstheme="minorHAnsi"/>
          <w:b/>
        </w:rPr>
      </w:pPr>
    </w:p>
    <w:p w14:paraId="519615AF" w14:textId="2BE75EFB" w:rsidR="00DF573A" w:rsidRPr="000F59E4" w:rsidRDefault="00FD1B7E" w:rsidP="00370691">
      <w:pPr>
        <w:jc w:val="both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>FECHA: 2</w:t>
      </w:r>
      <w:r w:rsidR="00224A0F">
        <w:rPr>
          <w:rFonts w:asciiTheme="minorHAnsi" w:hAnsiTheme="minorHAnsi" w:cstheme="minorHAnsi"/>
        </w:rPr>
        <w:t>1</w:t>
      </w:r>
      <w:r w:rsidRPr="000F59E4">
        <w:rPr>
          <w:rFonts w:asciiTheme="minorHAnsi" w:hAnsiTheme="minorHAnsi" w:cstheme="minorHAnsi"/>
        </w:rPr>
        <w:t xml:space="preserve"> DE </w:t>
      </w:r>
      <w:r w:rsidR="00224A0F">
        <w:rPr>
          <w:rFonts w:asciiTheme="minorHAnsi" w:hAnsiTheme="minorHAnsi" w:cstheme="minorHAnsi"/>
        </w:rPr>
        <w:t>AGOSTO</w:t>
      </w:r>
      <w:r w:rsidRPr="000F59E4">
        <w:rPr>
          <w:rFonts w:asciiTheme="minorHAnsi" w:hAnsiTheme="minorHAnsi" w:cstheme="minorHAnsi"/>
        </w:rPr>
        <w:t xml:space="preserve"> DE 2020</w:t>
      </w:r>
    </w:p>
    <w:p w14:paraId="5CB5DAEC" w14:textId="4F6080E2" w:rsidR="00FD1B7E" w:rsidRPr="000F59E4" w:rsidRDefault="00FD1B7E" w:rsidP="00370691">
      <w:pPr>
        <w:jc w:val="both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>HORA: 3:00 PM</w:t>
      </w:r>
    </w:p>
    <w:p w14:paraId="443D2D00" w14:textId="60D3A726" w:rsidR="005B014A" w:rsidRPr="000F59E4" w:rsidRDefault="005B014A" w:rsidP="00370691">
      <w:pPr>
        <w:jc w:val="both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Reunión virtual </w:t>
      </w:r>
      <w:r w:rsidR="00D65262" w:rsidRPr="000F59E4">
        <w:rPr>
          <w:rFonts w:asciiTheme="minorHAnsi" w:hAnsiTheme="minorHAnsi" w:cstheme="minorHAnsi"/>
        </w:rPr>
        <w:t xml:space="preserve">por Herramienta Microsoft </w:t>
      </w:r>
      <w:proofErr w:type="spellStart"/>
      <w:r w:rsidR="00D65262" w:rsidRPr="000F59E4">
        <w:rPr>
          <w:rFonts w:asciiTheme="minorHAnsi" w:hAnsiTheme="minorHAnsi" w:cstheme="minorHAnsi"/>
        </w:rPr>
        <w:t>Teams</w:t>
      </w:r>
      <w:proofErr w:type="spellEnd"/>
    </w:p>
    <w:p w14:paraId="165270FF" w14:textId="77777777" w:rsidR="00176BBC" w:rsidRPr="000F59E4" w:rsidRDefault="00176BBC" w:rsidP="00370691">
      <w:pPr>
        <w:jc w:val="both"/>
        <w:rPr>
          <w:rFonts w:asciiTheme="minorHAnsi" w:hAnsiTheme="minorHAnsi" w:cstheme="minorHAnsi"/>
        </w:rPr>
      </w:pPr>
    </w:p>
    <w:p w14:paraId="22E2800E" w14:textId="2E728905" w:rsidR="00D65262" w:rsidRPr="000F59E4" w:rsidRDefault="00B10D5F" w:rsidP="00370691">
      <w:pPr>
        <w:jc w:val="both"/>
        <w:rPr>
          <w:rFonts w:asciiTheme="minorHAnsi" w:hAnsiTheme="minorHAnsi" w:cstheme="minorHAnsi"/>
          <w:b/>
          <w:bCs/>
        </w:rPr>
      </w:pPr>
      <w:r w:rsidRPr="000F59E4">
        <w:rPr>
          <w:rFonts w:asciiTheme="minorHAnsi" w:hAnsiTheme="minorHAnsi" w:cstheme="minorHAnsi"/>
          <w:b/>
          <w:bCs/>
        </w:rPr>
        <w:t>ASISTENTES:</w:t>
      </w:r>
      <w:r w:rsidRPr="000F59E4">
        <w:rPr>
          <w:rFonts w:asciiTheme="minorHAnsi" w:hAnsiTheme="minorHAnsi" w:cstheme="minorHAnsi"/>
          <w:b/>
          <w:bCs/>
        </w:rPr>
        <w:tab/>
      </w:r>
    </w:p>
    <w:p w14:paraId="62D609EE" w14:textId="0C99942F" w:rsidR="00D65262" w:rsidRDefault="008C65FF" w:rsidP="00370691">
      <w:pPr>
        <w:jc w:val="both"/>
        <w:rPr>
          <w:rFonts w:asciiTheme="minorHAnsi" w:hAnsiTheme="minorHAnsi" w:cstheme="minorHAnsi"/>
        </w:rPr>
      </w:pPr>
      <w:r w:rsidRPr="008C65FF">
        <w:rPr>
          <w:rFonts w:asciiTheme="minorHAnsi" w:hAnsiTheme="minorHAnsi" w:cstheme="minorHAnsi"/>
        </w:rPr>
        <w:t>Felipe Ocampo Hernandez</w:t>
      </w:r>
      <w:r w:rsidR="002D3761">
        <w:rPr>
          <w:rFonts w:asciiTheme="minorHAnsi" w:hAnsiTheme="minorHAnsi" w:cstheme="minorHAnsi"/>
        </w:rPr>
        <w:t xml:space="preserve"> </w:t>
      </w:r>
      <w:r w:rsidR="0052499B" w:rsidRPr="00912BC7">
        <w:rPr>
          <w:rFonts w:asciiTheme="minorHAnsi" w:hAnsiTheme="minorHAnsi" w:cstheme="minorHAnsi"/>
        </w:rPr>
        <w:t>- A</w:t>
      </w:r>
      <w:r w:rsidR="002D3761">
        <w:rPr>
          <w:rFonts w:asciiTheme="minorHAnsi" w:hAnsiTheme="minorHAnsi" w:cstheme="minorHAnsi"/>
        </w:rPr>
        <w:t>lianza</w:t>
      </w:r>
      <w:r w:rsidR="00176BBC" w:rsidRPr="00912BC7">
        <w:rPr>
          <w:rFonts w:asciiTheme="minorHAnsi" w:hAnsiTheme="minorHAnsi" w:cstheme="minorHAnsi"/>
        </w:rPr>
        <w:t xml:space="preserve"> F</w:t>
      </w:r>
      <w:r w:rsidR="002D3761">
        <w:rPr>
          <w:rFonts w:asciiTheme="minorHAnsi" w:hAnsiTheme="minorHAnsi" w:cstheme="minorHAnsi"/>
        </w:rPr>
        <w:t>iduciaria</w:t>
      </w:r>
    </w:p>
    <w:p w14:paraId="00D87F55" w14:textId="6E4DE2CB" w:rsidR="002D3761" w:rsidRPr="000F59E4" w:rsidRDefault="002D3761" w:rsidP="002D376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Lina Maria Jaramillo Barros </w:t>
      </w:r>
      <w:r w:rsidRPr="00912BC7">
        <w:rPr>
          <w:rFonts w:asciiTheme="minorHAnsi" w:hAnsiTheme="minorHAnsi" w:cstheme="minorHAnsi"/>
        </w:rPr>
        <w:t>- A</w:t>
      </w:r>
      <w:r>
        <w:rPr>
          <w:rFonts w:asciiTheme="minorHAnsi" w:hAnsiTheme="minorHAnsi" w:cstheme="minorHAnsi"/>
        </w:rPr>
        <w:t>lianza</w:t>
      </w:r>
      <w:r w:rsidRPr="00912BC7">
        <w:rPr>
          <w:rFonts w:asciiTheme="minorHAnsi" w:hAnsiTheme="minorHAnsi" w:cstheme="minorHAnsi"/>
        </w:rPr>
        <w:t xml:space="preserve"> F</w:t>
      </w:r>
      <w:r>
        <w:rPr>
          <w:rFonts w:asciiTheme="minorHAnsi" w:hAnsiTheme="minorHAnsi" w:cstheme="minorHAnsi"/>
        </w:rPr>
        <w:t xml:space="preserve">iduciaria  </w:t>
      </w:r>
    </w:p>
    <w:p w14:paraId="54EF580E" w14:textId="3E4DBE58" w:rsidR="00D65262" w:rsidRPr="00912BC7" w:rsidRDefault="00D65262" w:rsidP="00370691">
      <w:pPr>
        <w:jc w:val="both"/>
        <w:rPr>
          <w:rFonts w:asciiTheme="minorHAnsi" w:hAnsiTheme="minorHAnsi" w:cstheme="minorHAnsi"/>
        </w:rPr>
      </w:pPr>
      <w:r w:rsidRPr="00912BC7">
        <w:rPr>
          <w:rFonts w:asciiTheme="minorHAnsi" w:hAnsiTheme="minorHAnsi" w:cstheme="minorHAnsi"/>
        </w:rPr>
        <w:t>Laura Victoria Rodas jaramillo – Fiduciaria Corficolombiana</w:t>
      </w:r>
      <w:r w:rsidR="00176BBC" w:rsidRPr="00912BC7">
        <w:rPr>
          <w:rFonts w:asciiTheme="minorHAnsi" w:hAnsiTheme="minorHAnsi" w:cstheme="minorHAnsi"/>
        </w:rPr>
        <w:t xml:space="preserve"> S.A.</w:t>
      </w:r>
    </w:p>
    <w:p w14:paraId="56AA4308" w14:textId="609B1EDF" w:rsidR="00D65262" w:rsidRPr="000F59E4" w:rsidRDefault="00D65262" w:rsidP="00370691">
      <w:pPr>
        <w:jc w:val="both"/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Gina Milena Alvarez Sanchez </w:t>
      </w:r>
      <w:r w:rsidR="0052499B" w:rsidRPr="000F59E4">
        <w:rPr>
          <w:rFonts w:asciiTheme="minorHAnsi" w:hAnsiTheme="minorHAnsi" w:cstheme="minorHAnsi"/>
        </w:rPr>
        <w:t>- Fiduciaria</w:t>
      </w:r>
      <w:r w:rsidR="00176BBC" w:rsidRPr="000F59E4">
        <w:rPr>
          <w:rFonts w:asciiTheme="minorHAnsi" w:hAnsiTheme="minorHAnsi" w:cstheme="minorHAnsi"/>
        </w:rPr>
        <w:t xml:space="preserve"> Corficolombiana S.A.</w:t>
      </w:r>
    </w:p>
    <w:p w14:paraId="08F6CCF2" w14:textId="6EBED1E0" w:rsidR="005B014A" w:rsidRDefault="008C65FF" w:rsidP="00176BB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Oscar David Fonseca</w:t>
      </w:r>
      <w:r w:rsidR="00D65262" w:rsidRPr="000F59E4">
        <w:rPr>
          <w:rFonts w:asciiTheme="minorHAnsi" w:hAnsiTheme="minorHAnsi" w:cstheme="minorHAnsi"/>
        </w:rPr>
        <w:t xml:space="preserve"> </w:t>
      </w:r>
      <w:r w:rsidR="0052499B" w:rsidRPr="000F59E4">
        <w:rPr>
          <w:rFonts w:asciiTheme="minorHAnsi" w:hAnsiTheme="minorHAnsi" w:cstheme="minorHAnsi"/>
        </w:rPr>
        <w:t>- Fiduciaria</w:t>
      </w:r>
      <w:r w:rsidR="00176BBC" w:rsidRPr="000F59E4">
        <w:rPr>
          <w:rFonts w:asciiTheme="minorHAnsi" w:hAnsiTheme="minorHAnsi" w:cstheme="minorHAnsi"/>
        </w:rPr>
        <w:t xml:space="preserve"> Corficolombiana S.A.</w:t>
      </w:r>
    </w:p>
    <w:p w14:paraId="337E8EAA" w14:textId="77777777" w:rsidR="005B014A" w:rsidRPr="000F59E4" w:rsidRDefault="005B014A" w:rsidP="002930F6">
      <w:pPr>
        <w:rPr>
          <w:rFonts w:asciiTheme="minorHAnsi" w:hAnsiTheme="minorHAnsi" w:cstheme="minorHAnsi"/>
          <w:b/>
        </w:rPr>
      </w:pPr>
    </w:p>
    <w:p w14:paraId="56057AE2" w14:textId="3D46495E" w:rsidR="00FD1B7E" w:rsidRPr="000F59E4" w:rsidRDefault="00FD1B7E" w:rsidP="00FD1B7E">
      <w:pPr>
        <w:pStyle w:val="Default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S" w:eastAsia="es-ES"/>
        </w:rPr>
      </w:pPr>
      <w:r w:rsidRPr="000F59E4">
        <w:rPr>
          <w:rFonts w:asciiTheme="minorHAnsi" w:eastAsia="Times New Roman" w:hAnsiTheme="minorHAnsi" w:cstheme="minorHAnsi"/>
          <w:b/>
          <w:color w:val="auto"/>
          <w:sz w:val="20"/>
          <w:szCs w:val="20"/>
          <w:lang w:val="es-ES" w:eastAsia="es-ES"/>
        </w:rPr>
        <w:t xml:space="preserve">PLAZO PARA LA EJECUCIÓN DEL PROYECTO Y CRONOGRAMA </w:t>
      </w:r>
    </w:p>
    <w:p w14:paraId="2AC4B9BA" w14:textId="77777777" w:rsidR="001325FA" w:rsidRDefault="001325FA" w:rsidP="001325FA">
      <w:pPr>
        <w:rPr>
          <w:rFonts w:asciiTheme="minorHAnsi" w:hAnsiTheme="minorHAnsi" w:cstheme="minorHAnsi"/>
          <w:bCs/>
        </w:rPr>
      </w:pPr>
      <w:r w:rsidRPr="001325FA">
        <w:rPr>
          <w:rFonts w:asciiTheme="minorHAnsi" w:hAnsiTheme="minorHAnsi" w:cstheme="minorHAnsi"/>
          <w:bCs/>
        </w:rPr>
        <w:t>El plazo para la ejecución será QUINCE (15) MESES, cuales se contarán a partir de la suscripción del acta de inicio.</w:t>
      </w:r>
    </w:p>
    <w:p w14:paraId="08B9427D" w14:textId="34E61AB2" w:rsidR="00FD1B7E" w:rsidRPr="000F59E4" w:rsidRDefault="00FD1B7E" w:rsidP="002930F6">
      <w:pPr>
        <w:rPr>
          <w:rFonts w:asciiTheme="minorHAnsi" w:hAnsiTheme="minorHAnsi" w:cstheme="minorHAnsi"/>
          <w:b/>
        </w:rPr>
      </w:pPr>
    </w:p>
    <w:p w14:paraId="1043042C" w14:textId="4FEC38DF" w:rsidR="005B014A" w:rsidRPr="001325FA" w:rsidRDefault="001325FA" w:rsidP="001325FA">
      <w:pPr>
        <w:jc w:val="both"/>
        <w:rPr>
          <w:rFonts w:asciiTheme="minorHAnsi" w:hAnsiTheme="minorHAnsi" w:cstheme="minorHAnsi"/>
          <w:bCs/>
        </w:rPr>
      </w:pPr>
      <w:r w:rsidRPr="001325FA">
        <w:rPr>
          <w:rFonts w:asciiTheme="minorHAnsi" w:hAnsiTheme="minorHAnsi" w:cstheme="minorHAnsi"/>
          <w:bCs/>
        </w:rPr>
        <w:t>El Presupuesto Estimado (PE) para la ejecución del contrato, es hasta por la suma de quinientos cuarenta y cinco millones novecientos veintitrés mil novecientos veinticuatro pesos ($545.923.924 M/CTE.) incluido el IVA, costos, gastos, impuestos, tasas y demás contribuciones a que hubiere lugar, el cual no supera el valor del presupuesto aprobado por el Ministerio de Transporte, publicado en el Sistema Unificado de Inversiones y Finanzas Públicas-SUIFP.</w:t>
      </w:r>
    </w:p>
    <w:p w14:paraId="344E9EA6" w14:textId="151620BA" w:rsidR="001325FA" w:rsidRDefault="001325FA" w:rsidP="002930F6">
      <w:pPr>
        <w:rPr>
          <w:rFonts w:asciiTheme="minorHAnsi" w:hAnsiTheme="minorHAnsi" w:cstheme="minorHAnsi"/>
          <w:b/>
        </w:rPr>
      </w:pPr>
    </w:p>
    <w:p w14:paraId="2F31AC1B" w14:textId="3FE89823" w:rsidR="005B014A" w:rsidRPr="000F59E4" w:rsidRDefault="005B014A" w:rsidP="005B014A">
      <w:pPr>
        <w:rPr>
          <w:rFonts w:asciiTheme="minorHAnsi" w:hAnsiTheme="minorHAnsi" w:cstheme="minorHAnsi"/>
          <w:b/>
          <w:bCs/>
        </w:rPr>
      </w:pPr>
      <w:r w:rsidRPr="000F59E4">
        <w:rPr>
          <w:rFonts w:asciiTheme="minorHAnsi" w:hAnsiTheme="minorHAnsi" w:cstheme="minorHAnsi"/>
          <w:b/>
          <w:bCs/>
        </w:rPr>
        <w:t>EVALUACIÓN DE LA PROPUESTA.</w:t>
      </w:r>
    </w:p>
    <w:p w14:paraId="435121F5" w14:textId="0F16B97D" w:rsidR="00655B15" w:rsidRPr="00924A97" w:rsidRDefault="00924A97" w:rsidP="00924A97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924A97">
        <w:rPr>
          <w:rFonts w:asciiTheme="minorHAnsi" w:hAnsiTheme="minorHAnsi" w:cstheme="minorHAnsi"/>
          <w:b/>
          <w:bCs/>
        </w:rPr>
        <w:t>Informe Final Requisitos habilitantes</w:t>
      </w:r>
    </w:p>
    <w:p w14:paraId="0E37C335" w14:textId="5733B512" w:rsidR="00655B15" w:rsidRDefault="00655B15" w:rsidP="00655B15">
      <w:pPr>
        <w:rPr>
          <w:rFonts w:asciiTheme="minorHAnsi" w:hAnsiTheme="minorHAnsi" w:cstheme="minorHAnsi"/>
          <w:bCs/>
          <w:lang w:val="es-CO"/>
        </w:rPr>
      </w:pPr>
      <w:r w:rsidRPr="000F59E4">
        <w:rPr>
          <w:rFonts w:asciiTheme="minorHAnsi" w:hAnsiTheme="minorHAnsi" w:cstheme="minorHAnsi"/>
          <w:bCs/>
          <w:lang w:val="es-CO"/>
        </w:rPr>
        <w:t xml:space="preserve">Licitación de la </w:t>
      </w:r>
      <w:r w:rsidR="00DA1FE0">
        <w:rPr>
          <w:rFonts w:asciiTheme="minorHAnsi" w:hAnsiTheme="minorHAnsi" w:cstheme="minorHAnsi"/>
          <w:bCs/>
          <w:lang w:val="es-CO"/>
        </w:rPr>
        <w:t>interventoría</w:t>
      </w:r>
      <w:r w:rsidRPr="000F59E4">
        <w:rPr>
          <w:rFonts w:asciiTheme="minorHAnsi" w:hAnsiTheme="minorHAnsi" w:cstheme="minorHAnsi"/>
          <w:bCs/>
          <w:lang w:val="es-CO"/>
        </w:rPr>
        <w:t xml:space="preserve"> del proyecto Fideicomiso OXI Yotoco</w:t>
      </w:r>
      <w:r w:rsidR="00FE5FF5" w:rsidRPr="000F59E4">
        <w:rPr>
          <w:rFonts w:asciiTheme="minorHAnsi" w:hAnsiTheme="minorHAnsi" w:cstheme="minorHAnsi"/>
          <w:bCs/>
          <w:lang w:val="es-CO"/>
        </w:rPr>
        <w:t xml:space="preserve"> I</w:t>
      </w:r>
      <w:r w:rsidRPr="000F59E4">
        <w:rPr>
          <w:rFonts w:asciiTheme="minorHAnsi" w:hAnsiTheme="minorHAnsi" w:cstheme="minorHAnsi"/>
          <w:bCs/>
          <w:lang w:val="es-CO"/>
        </w:rPr>
        <w:t>, el día 2</w:t>
      </w:r>
      <w:r w:rsidR="00DA1FE0">
        <w:rPr>
          <w:rFonts w:asciiTheme="minorHAnsi" w:hAnsiTheme="minorHAnsi" w:cstheme="minorHAnsi"/>
          <w:bCs/>
          <w:lang w:val="es-CO"/>
        </w:rPr>
        <w:t>7</w:t>
      </w:r>
      <w:r w:rsidRPr="000F59E4">
        <w:rPr>
          <w:rFonts w:asciiTheme="minorHAnsi" w:hAnsiTheme="minorHAnsi" w:cstheme="minorHAnsi"/>
          <w:bCs/>
          <w:lang w:val="es-CO"/>
        </w:rPr>
        <w:t xml:space="preserve"> de julio</w:t>
      </w:r>
      <w:r w:rsidR="00480551" w:rsidRPr="000F59E4">
        <w:rPr>
          <w:rFonts w:asciiTheme="minorHAnsi" w:hAnsiTheme="minorHAnsi" w:cstheme="minorHAnsi"/>
          <w:bCs/>
          <w:lang w:val="es-CO"/>
        </w:rPr>
        <w:t xml:space="preserve"> de 2020 estando dentro del término previsto en el cronograma para los efectos, </w:t>
      </w:r>
      <w:r w:rsidRPr="000F59E4">
        <w:rPr>
          <w:rFonts w:asciiTheme="minorHAnsi" w:hAnsiTheme="minorHAnsi" w:cstheme="minorHAnsi"/>
          <w:bCs/>
          <w:lang w:val="es-CO"/>
        </w:rPr>
        <w:t>se recibi</w:t>
      </w:r>
      <w:r w:rsidR="00DA1FE0">
        <w:rPr>
          <w:rFonts w:asciiTheme="minorHAnsi" w:hAnsiTheme="minorHAnsi" w:cstheme="minorHAnsi"/>
          <w:bCs/>
          <w:lang w:val="es-CO"/>
        </w:rPr>
        <w:t>eron las siguientes propuestas:</w:t>
      </w:r>
    </w:p>
    <w:p w14:paraId="3EC23B73" w14:textId="3C6F70B0" w:rsidR="00DA1FE0" w:rsidRDefault="00DA1FE0" w:rsidP="00655B15">
      <w:pPr>
        <w:rPr>
          <w:rFonts w:asciiTheme="minorHAnsi" w:hAnsiTheme="minorHAnsi" w:cstheme="minorHAnsi"/>
          <w:bCs/>
          <w:lang w:val="es-CO"/>
        </w:rPr>
      </w:pPr>
    </w:p>
    <w:p w14:paraId="3F51DD95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/>
          <w:bCs/>
          <w:lang w:val="es-CO"/>
        </w:rPr>
        <w:t xml:space="preserve">PROPUESTAS RECIBIDAS: </w:t>
      </w:r>
    </w:p>
    <w:p w14:paraId="42AE765E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Cs/>
          <w:lang w:val="es-CO"/>
        </w:rPr>
        <w:t xml:space="preserve">a. CONSORCIO VICPEB OXI </w:t>
      </w:r>
    </w:p>
    <w:p w14:paraId="39FFDACD" w14:textId="4F9A62A8" w:rsid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Cs/>
          <w:lang w:val="es-CO"/>
        </w:rPr>
        <w:t xml:space="preserve">b. JUAN ROBERTO DIAZ VELANDIA </w:t>
      </w:r>
    </w:p>
    <w:p w14:paraId="70C7A12B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</w:p>
    <w:p w14:paraId="2779BE78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/>
          <w:bCs/>
          <w:lang w:val="es-CO"/>
        </w:rPr>
        <w:t xml:space="preserve">PROPUESTA RECHAZADA: </w:t>
      </w:r>
    </w:p>
    <w:p w14:paraId="048CCCD3" w14:textId="4647AD72" w:rsid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Cs/>
          <w:lang w:val="es-CO"/>
        </w:rPr>
        <w:t xml:space="preserve">JUAN ROBERTO DIAZ VELANDIA </w:t>
      </w:r>
    </w:p>
    <w:p w14:paraId="46D5DB0F" w14:textId="1541B6D4" w:rsidR="00DA1FE0" w:rsidRDefault="00DA1FE0" w:rsidP="00DA1FE0">
      <w:pPr>
        <w:rPr>
          <w:rFonts w:asciiTheme="minorHAnsi" w:hAnsiTheme="minorHAnsi" w:cstheme="minorHAnsi"/>
          <w:bCs/>
          <w:lang w:val="es-CO"/>
        </w:rPr>
      </w:pPr>
    </w:p>
    <w:p w14:paraId="6E290261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/>
          <w:bCs/>
          <w:lang w:val="es-CO"/>
        </w:rPr>
        <w:t xml:space="preserve">PROPUESTA RECHAZADA: </w:t>
      </w:r>
    </w:p>
    <w:p w14:paraId="364D2399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Cs/>
          <w:lang w:val="es-CO"/>
        </w:rPr>
        <w:t xml:space="preserve">JUAN ROBERTO DIAZ VELANDIA </w:t>
      </w:r>
    </w:p>
    <w:p w14:paraId="485B6ED6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/>
          <w:bCs/>
        </w:rPr>
        <w:t>EXPLICACION</w:t>
      </w:r>
      <w:r w:rsidRPr="00DA1FE0">
        <w:rPr>
          <w:rFonts w:asciiTheme="minorHAnsi" w:hAnsiTheme="minorHAnsi" w:cstheme="minorHAnsi"/>
          <w:bCs/>
        </w:rPr>
        <w:t xml:space="preserve">: La propuesta de JUAN ROBERTO DIAZ VELANDIA incurrió en la siguiente causal de rechazo (Ver Términos de Referencia, numeral 4.4., páginas 17 y 18):  </w:t>
      </w:r>
    </w:p>
    <w:p w14:paraId="76B7E1CE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/>
          <w:bCs/>
          <w:i/>
          <w:iCs/>
        </w:rPr>
        <w:t xml:space="preserve">“v. Si no se presenta desglose de la oferta económica” </w:t>
      </w:r>
    </w:p>
    <w:p w14:paraId="6AB1531F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/>
          <w:bCs/>
          <w:lang w:val="es-CO"/>
        </w:rPr>
        <w:lastRenderedPageBreak/>
        <w:t xml:space="preserve">PROPUESTA HABILITADA: </w:t>
      </w:r>
    </w:p>
    <w:p w14:paraId="2FCEC7F8" w14:textId="790FAE44" w:rsidR="00DA1FE0" w:rsidRDefault="00DA1FE0" w:rsidP="00DA1FE0">
      <w:pPr>
        <w:rPr>
          <w:rFonts w:asciiTheme="minorHAnsi" w:hAnsiTheme="minorHAnsi" w:cstheme="minorHAnsi"/>
          <w:bCs/>
        </w:rPr>
      </w:pPr>
      <w:r w:rsidRPr="00DA1FE0">
        <w:rPr>
          <w:rFonts w:asciiTheme="minorHAnsi" w:hAnsiTheme="minorHAnsi" w:cstheme="minorHAnsi"/>
          <w:bCs/>
        </w:rPr>
        <w:t xml:space="preserve">CONSORCIO VICPEB OXI, conformado por las siguientes empresas: </w:t>
      </w:r>
    </w:p>
    <w:p w14:paraId="699D6E52" w14:textId="77777777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</w:p>
    <w:p w14:paraId="150F9778" w14:textId="2593B684" w:rsidR="00DA1FE0" w:rsidRPr="00DA1FE0" w:rsidRDefault="00DA1FE0" w:rsidP="00DA1FE0">
      <w:pPr>
        <w:rPr>
          <w:rFonts w:asciiTheme="minorHAnsi" w:hAnsiTheme="minorHAnsi" w:cstheme="minorHAnsi"/>
          <w:bCs/>
          <w:lang w:val="es-CO"/>
        </w:rPr>
      </w:pPr>
      <w:r w:rsidRPr="00DA1FE0">
        <w:rPr>
          <w:rFonts w:asciiTheme="minorHAnsi" w:hAnsiTheme="minorHAnsi" w:cstheme="minorHAnsi"/>
          <w:bCs/>
        </w:rPr>
        <w:drawing>
          <wp:inline distT="0" distB="0" distL="0" distR="0" wp14:anchorId="2ECDADD0" wp14:editId="5ADA0571">
            <wp:extent cx="4352925" cy="532130"/>
            <wp:effectExtent l="0" t="0" r="9525" b="1270"/>
            <wp:docPr id="22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20773C19-43F6-4CE6-B867-470F10D213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20773C19-43F6-4CE6-B867-470F10D21322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6072C" w14:textId="579E374C" w:rsidR="00B10D5F" w:rsidRDefault="00B10D5F" w:rsidP="002930F6">
      <w:pPr>
        <w:rPr>
          <w:rFonts w:asciiTheme="minorHAnsi" w:hAnsiTheme="minorHAnsi" w:cstheme="minorHAnsi"/>
          <w:b/>
        </w:rPr>
      </w:pPr>
    </w:p>
    <w:p w14:paraId="74487CB4" w14:textId="77777777" w:rsidR="00DA1FE0" w:rsidRPr="00DA1FE0" w:rsidRDefault="00DA1FE0" w:rsidP="00DA1FE0">
      <w:pPr>
        <w:rPr>
          <w:rFonts w:asciiTheme="minorHAnsi" w:hAnsiTheme="minorHAnsi" w:cstheme="minorHAnsi"/>
          <w:b/>
          <w:lang w:val="es-CO"/>
        </w:rPr>
      </w:pPr>
      <w:r w:rsidRPr="00DA1FE0">
        <w:rPr>
          <w:rFonts w:asciiTheme="minorHAnsi" w:hAnsiTheme="minorHAnsi" w:cstheme="minorHAnsi"/>
          <w:b/>
        </w:rPr>
        <w:t xml:space="preserve">No se presentaron solicitudes de subsanación al proponente </w:t>
      </w:r>
    </w:p>
    <w:p w14:paraId="38271F00" w14:textId="201C0A8A" w:rsidR="00480551" w:rsidRPr="00912BC7" w:rsidRDefault="00480551" w:rsidP="000F59E4">
      <w:pPr>
        <w:jc w:val="both"/>
        <w:rPr>
          <w:rFonts w:asciiTheme="minorHAnsi" w:hAnsiTheme="minorHAnsi" w:cstheme="minorHAnsi"/>
          <w:bCs/>
        </w:rPr>
      </w:pPr>
      <w:r w:rsidRPr="00FD7C40">
        <w:rPr>
          <w:rFonts w:asciiTheme="minorHAnsi" w:hAnsiTheme="minorHAnsi" w:cstheme="minorHAnsi"/>
          <w:bCs/>
        </w:rPr>
        <w:t>Que</w:t>
      </w:r>
      <w:r w:rsidRPr="000F59E4">
        <w:rPr>
          <w:rFonts w:asciiTheme="minorHAnsi" w:hAnsiTheme="minorHAnsi" w:cstheme="minorHAnsi"/>
          <w:bCs/>
        </w:rPr>
        <w:t xml:space="preserve"> Fiduciaria Corficolombiana S.</w:t>
      </w:r>
      <w:r w:rsidRPr="00912BC7">
        <w:rPr>
          <w:rFonts w:asciiTheme="minorHAnsi" w:hAnsiTheme="minorHAnsi" w:cstheme="minorHAnsi"/>
          <w:bCs/>
        </w:rPr>
        <w:t>A en su calidad de vocera y administradora del Fideicomiso OXI YOTOCO I</w:t>
      </w:r>
      <w:r w:rsidRPr="00FD7C40">
        <w:rPr>
          <w:rFonts w:asciiTheme="minorHAnsi" w:hAnsiTheme="minorHAnsi" w:cstheme="minorHAnsi"/>
          <w:bCs/>
        </w:rPr>
        <w:t xml:space="preserve"> </w:t>
      </w:r>
      <w:r w:rsidRPr="000F59E4">
        <w:rPr>
          <w:rFonts w:asciiTheme="minorHAnsi" w:hAnsiTheme="minorHAnsi" w:cstheme="minorHAnsi"/>
          <w:bCs/>
        </w:rPr>
        <w:t>bajo la coordinación de los Fidei</w:t>
      </w:r>
      <w:r w:rsidRPr="00912BC7">
        <w:rPr>
          <w:rFonts w:asciiTheme="minorHAnsi" w:hAnsiTheme="minorHAnsi" w:cstheme="minorHAnsi"/>
          <w:bCs/>
        </w:rPr>
        <w:t xml:space="preserve">comitentes, </w:t>
      </w:r>
      <w:r w:rsidRPr="00FD7C40">
        <w:rPr>
          <w:rFonts w:asciiTheme="minorHAnsi" w:hAnsiTheme="minorHAnsi" w:cstheme="minorHAnsi"/>
          <w:bCs/>
        </w:rPr>
        <w:t>verificó el</w:t>
      </w:r>
      <w:r w:rsidRPr="000F59E4">
        <w:rPr>
          <w:rFonts w:asciiTheme="minorHAnsi" w:hAnsiTheme="minorHAnsi" w:cstheme="minorHAnsi"/>
          <w:bCs/>
        </w:rPr>
        <w:t xml:space="preserve"> </w:t>
      </w:r>
      <w:r w:rsidRPr="00FD7C40">
        <w:rPr>
          <w:rFonts w:asciiTheme="minorHAnsi" w:hAnsiTheme="minorHAnsi" w:cstheme="minorHAnsi"/>
          <w:bCs/>
        </w:rPr>
        <w:t>cumplimiento de los requisitos habilitantes por parte de</w:t>
      </w:r>
      <w:r w:rsidR="00DA1FE0">
        <w:rPr>
          <w:rFonts w:asciiTheme="minorHAnsi" w:hAnsiTheme="minorHAnsi" w:cstheme="minorHAnsi"/>
          <w:bCs/>
        </w:rPr>
        <w:t xml:space="preserve"> </w:t>
      </w:r>
      <w:r w:rsidR="000F59E4" w:rsidRPr="000F59E4">
        <w:rPr>
          <w:rFonts w:asciiTheme="minorHAnsi" w:hAnsiTheme="minorHAnsi" w:cstheme="minorHAnsi"/>
          <w:bCs/>
        </w:rPr>
        <w:t>l</w:t>
      </w:r>
      <w:r w:rsidR="00DA1FE0">
        <w:rPr>
          <w:rFonts w:asciiTheme="minorHAnsi" w:hAnsiTheme="minorHAnsi" w:cstheme="minorHAnsi"/>
          <w:bCs/>
        </w:rPr>
        <w:t xml:space="preserve">os </w:t>
      </w:r>
      <w:r w:rsidRPr="00FD7C40">
        <w:rPr>
          <w:rFonts w:asciiTheme="minorHAnsi" w:hAnsiTheme="minorHAnsi" w:cstheme="minorHAnsi"/>
          <w:bCs/>
        </w:rPr>
        <w:t>Proponente</w:t>
      </w:r>
      <w:r w:rsidR="00DA1FE0">
        <w:rPr>
          <w:rFonts w:asciiTheme="minorHAnsi" w:hAnsiTheme="minorHAnsi" w:cstheme="minorHAnsi"/>
          <w:bCs/>
        </w:rPr>
        <w:t>s</w:t>
      </w:r>
      <w:r w:rsidRPr="00FD7C40">
        <w:rPr>
          <w:rFonts w:asciiTheme="minorHAnsi" w:hAnsiTheme="minorHAnsi" w:cstheme="minorHAnsi"/>
          <w:bCs/>
        </w:rPr>
        <w:t xml:space="preserve"> y el cumplimiento de los</w:t>
      </w:r>
      <w:r w:rsidRPr="000F59E4">
        <w:rPr>
          <w:rFonts w:asciiTheme="minorHAnsi" w:hAnsiTheme="minorHAnsi" w:cstheme="minorHAnsi"/>
          <w:bCs/>
        </w:rPr>
        <w:t xml:space="preserve"> </w:t>
      </w:r>
      <w:r w:rsidRPr="00FD7C40">
        <w:rPr>
          <w:rFonts w:asciiTheme="minorHAnsi" w:hAnsiTheme="minorHAnsi" w:cstheme="minorHAnsi"/>
          <w:bCs/>
        </w:rPr>
        <w:t xml:space="preserve">requisitos de la </w:t>
      </w:r>
      <w:r w:rsidR="000F59E4" w:rsidRPr="000F59E4">
        <w:rPr>
          <w:rFonts w:asciiTheme="minorHAnsi" w:hAnsiTheme="minorHAnsi" w:cstheme="minorHAnsi"/>
          <w:bCs/>
        </w:rPr>
        <w:t>Propuesta</w:t>
      </w:r>
      <w:r w:rsidR="00DA1FE0">
        <w:rPr>
          <w:rFonts w:asciiTheme="minorHAnsi" w:hAnsiTheme="minorHAnsi" w:cstheme="minorHAnsi"/>
          <w:bCs/>
        </w:rPr>
        <w:t>s</w:t>
      </w:r>
      <w:r w:rsidRPr="00FD7C40">
        <w:rPr>
          <w:rFonts w:asciiTheme="minorHAnsi" w:hAnsiTheme="minorHAnsi" w:cstheme="minorHAnsi"/>
          <w:bCs/>
        </w:rPr>
        <w:t xml:space="preserve"> previstos en el pliego de condiciones y en sus anexos</w:t>
      </w:r>
      <w:r w:rsidR="000F59E4" w:rsidRPr="000F59E4">
        <w:rPr>
          <w:rFonts w:asciiTheme="minorHAnsi" w:hAnsiTheme="minorHAnsi" w:cstheme="minorHAnsi"/>
          <w:bCs/>
        </w:rPr>
        <w:t>, como se observa a continuación</w:t>
      </w:r>
      <w:r w:rsidR="000F59E4" w:rsidRPr="00912BC7">
        <w:rPr>
          <w:rFonts w:asciiTheme="minorHAnsi" w:hAnsiTheme="minorHAnsi" w:cstheme="minorHAnsi"/>
          <w:bCs/>
        </w:rPr>
        <w:t>:</w:t>
      </w:r>
    </w:p>
    <w:p w14:paraId="6CB9B665" w14:textId="77777777" w:rsidR="000F59E4" w:rsidRPr="00FD7C40" w:rsidRDefault="000F59E4" w:rsidP="00FD7C40">
      <w:pPr>
        <w:jc w:val="both"/>
        <w:rPr>
          <w:rFonts w:asciiTheme="minorHAnsi" w:hAnsiTheme="minorHAnsi" w:cstheme="minorHAnsi"/>
          <w:bCs/>
        </w:rPr>
      </w:pPr>
    </w:p>
    <w:p w14:paraId="25E0C744" w14:textId="5EE2A96E" w:rsidR="00655B15" w:rsidRDefault="00DA1FE0" w:rsidP="00DA1FE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Pr="00DA1FE0">
        <w:rPr>
          <w:rFonts w:asciiTheme="minorHAnsi" w:hAnsiTheme="minorHAnsi" w:cstheme="minorHAnsi"/>
          <w:b/>
          <w:bCs/>
        </w:rPr>
        <w:t>Cumplimiento de requisitos</w:t>
      </w:r>
    </w:p>
    <w:p w14:paraId="44A60BA9" w14:textId="5679366D" w:rsidR="00DA1FE0" w:rsidRPr="00DA1FE0" w:rsidRDefault="00DA1FE0" w:rsidP="00DA1FE0">
      <w:pPr>
        <w:rPr>
          <w:rFonts w:asciiTheme="minorHAnsi" w:hAnsiTheme="minorHAnsi" w:cstheme="minorHAnsi"/>
          <w:lang w:val="es-CO"/>
        </w:rPr>
      </w:pPr>
      <w:r w:rsidRPr="00DA1FE0">
        <w:rPr>
          <w:rFonts w:asciiTheme="minorHAnsi" w:hAnsiTheme="minorHAnsi" w:cstheme="minorHAnsi"/>
        </w:rPr>
        <w:t xml:space="preserve">EVALUACION REQUISITOS HABILITANTES DE ORDEN JURIDICO </w:t>
      </w:r>
    </w:p>
    <w:p w14:paraId="50D4EC0D" w14:textId="43722409" w:rsidR="00655B15" w:rsidRPr="00912BC7" w:rsidRDefault="00DA1FE0" w:rsidP="002930F6">
      <w:pPr>
        <w:rPr>
          <w:rFonts w:asciiTheme="minorHAnsi" w:hAnsiTheme="minorHAnsi" w:cstheme="minorHAnsi"/>
        </w:rPr>
      </w:pPr>
      <w:r w:rsidRPr="00DA1FE0">
        <w:rPr>
          <w:rFonts w:asciiTheme="minorHAnsi" w:hAnsiTheme="minorHAnsi" w:cstheme="minorHAnsi"/>
        </w:rPr>
        <w:drawing>
          <wp:inline distT="0" distB="0" distL="0" distR="0" wp14:anchorId="0CDD4C0F" wp14:editId="52206831">
            <wp:extent cx="4962525" cy="982980"/>
            <wp:effectExtent l="0" t="0" r="9525" b="7620"/>
            <wp:docPr id="23" name="Imagen 5" descr="Captura de pantalla de un celular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B80322A1-EC96-4B96-B04C-ECC0530F6D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Captura de pantalla de un celular&#10;&#10;Descripción generada automáticamente">
                      <a:extLst>
                        <a:ext uri="{FF2B5EF4-FFF2-40B4-BE49-F238E27FC236}">
                          <a16:creationId xmlns:a16="http://schemas.microsoft.com/office/drawing/2014/main" id="{B80322A1-EC96-4B96-B04C-ECC0530F6DE4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4FB1F" w14:textId="672DE9CC" w:rsidR="00DA1FE0" w:rsidRPr="000F59E4" w:rsidRDefault="00DA1FE0" w:rsidP="002930F6">
      <w:pPr>
        <w:rPr>
          <w:rFonts w:asciiTheme="minorHAnsi" w:hAnsiTheme="minorHAnsi" w:cstheme="minorHAnsi"/>
        </w:rPr>
      </w:pPr>
      <w:r w:rsidRPr="00DA1FE0">
        <w:rPr>
          <w:rFonts w:asciiTheme="minorHAnsi" w:hAnsiTheme="minorHAnsi" w:cstheme="minorHAnsi"/>
        </w:rPr>
        <w:drawing>
          <wp:inline distT="0" distB="0" distL="0" distR="0" wp14:anchorId="676F2A1F" wp14:editId="5F2428AA">
            <wp:extent cx="4991100" cy="3615690"/>
            <wp:effectExtent l="0" t="0" r="0" b="3810"/>
            <wp:docPr id="2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FB44CB1-8A3B-42E3-B8D7-9BE6C3E945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CFB44CB1-8A3B-42E3-B8D7-9BE6C3E94590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E8856" w14:textId="77777777" w:rsidR="00655B15" w:rsidRPr="000F59E4" w:rsidRDefault="00655B15" w:rsidP="002930F6">
      <w:pPr>
        <w:rPr>
          <w:rFonts w:asciiTheme="minorHAnsi" w:hAnsiTheme="minorHAnsi" w:cstheme="minorHAnsi"/>
        </w:rPr>
      </w:pPr>
    </w:p>
    <w:p w14:paraId="06B827FD" w14:textId="4EC1D349" w:rsidR="00655B15" w:rsidRPr="000F59E4" w:rsidRDefault="00655B15" w:rsidP="00176BBC">
      <w:pPr>
        <w:jc w:val="center"/>
        <w:rPr>
          <w:rFonts w:asciiTheme="minorHAnsi" w:hAnsiTheme="minorHAnsi" w:cstheme="minorHAnsi"/>
        </w:rPr>
      </w:pPr>
    </w:p>
    <w:p w14:paraId="15BF8847" w14:textId="7CD374A7" w:rsidR="00655B15" w:rsidRPr="002D3761" w:rsidRDefault="00655B15" w:rsidP="00176BBC">
      <w:pPr>
        <w:jc w:val="center"/>
        <w:rPr>
          <w:rFonts w:asciiTheme="minorHAnsi" w:hAnsiTheme="minorHAnsi" w:cstheme="minorHAnsi"/>
        </w:rPr>
      </w:pPr>
    </w:p>
    <w:p w14:paraId="5CD4442D" w14:textId="732233F5" w:rsidR="0052499B" w:rsidRPr="002D3761" w:rsidRDefault="00DA1FE0" w:rsidP="00DA1FE0">
      <w:pPr>
        <w:rPr>
          <w:rFonts w:asciiTheme="minorHAnsi" w:hAnsiTheme="minorHAnsi" w:cstheme="minorHAnsi"/>
        </w:rPr>
      </w:pPr>
      <w:r w:rsidRPr="002D3761">
        <w:rPr>
          <w:rFonts w:asciiTheme="minorHAnsi" w:hAnsiTheme="minorHAnsi" w:cstheme="minorHAnsi"/>
        </w:rPr>
        <w:t>EVALUACION REQUISITOS HABILITANTES DE ORDEN FINANCIERO</w:t>
      </w:r>
    </w:p>
    <w:p w14:paraId="35DA0201" w14:textId="09D8E43D" w:rsidR="00DA1FE0" w:rsidRDefault="00DA1FE0" w:rsidP="00DA1FE0">
      <w:pPr>
        <w:rPr>
          <w:rFonts w:asciiTheme="minorHAnsi" w:hAnsiTheme="minorHAnsi" w:cstheme="minorHAnsi"/>
        </w:rPr>
      </w:pPr>
      <w:r w:rsidRPr="00DA1FE0">
        <w:rPr>
          <w:rFonts w:asciiTheme="minorHAnsi" w:hAnsiTheme="minorHAnsi" w:cstheme="minorHAnsi"/>
        </w:rPr>
        <w:drawing>
          <wp:inline distT="0" distB="0" distL="0" distR="0" wp14:anchorId="1F87F5A6" wp14:editId="78D8C0FD">
            <wp:extent cx="5612130" cy="1309370"/>
            <wp:effectExtent l="0" t="0" r="7620" b="5080"/>
            <wp:docPr id="25" name="Imagen 6" descr="Captura de pantalla de un celular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8F09FEB-2547-4A1B-8944-BE9BA4E165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Captura de pantalla de un celular&#10;&#10;Descripción generada automáticamente">
                      <a:extLst>
                        <a:ext uri="{FF2B5EF4-FFF2-40B4-BE49-F238E27FC236}">
                          <a16:creationId xmlns:a16="http://schemas.microsoft.com/office/drawing/2014/main" id="{C8F09FEB-2547-4A1B-8944-BE9BA4E165AA}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8B620" w14:textId="2A1525CF" w:rsidR="00DA1FE0" w:rsidRDefault="00DA1FE0" w:rsidP="00DA1FE0">
      <w:pPr>
        <w:rPr>
          <w:rFonts w:asciiTheme="minorHAnsi" w:hAnsiTheme="minorHAnsi" w:cstheme="minorHAnsi"/>
        </w:rPr>
      </w:pPr>
    </w:p>
    <w:p w14:paraId="085850CB" w14:textId="2E3884B1" w:rsidR="00DA1FE0" w:rsidRPr="000F59E4" w:rsidRDefault="00DA1FE0" w:rsidP="00DA1FE0">
      <w:pPr>
        <w:rPr>
          <w:rFonts w:asciiTheme="minorHAnsi" w:hAnsiTheme="minorHAnsi" w:cstheme="minorHAnsi"/>
        </w:rPr>
      </w:pPr>
      <w:r w:rsidRPr="00DA1FE0">
        <w:rPr>
          <w:rFonts w:asciiTheme="minorHAnsi" w:hAnsiTheme="minorHAnsi" w:cstheme="minorHAnsi"/>
        </w:rPr>
        <w:drawing>
          <wp:inline distT="0" distB="0" distL="0" distR="0" wp14:anchorId="49475650" wp14:editId="21ED1075">
            <wp:extent cx="5612130" cy="869950"/>
            <wp:effectExtent l="0" t="0" r="7620" b="6350"/>
            <wp:docPr id="26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EC6035F0-1D7D-4766-8334-BC5051CAA4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EC6035F0-1D7D-4766-8334-BC5051CAA491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19B55" w14:textId="07120B78" w:rsidR="00655B15" w:rsidRDefault="00655B15" w:rsidP="002930F6">
      <w:pPr>
        <w:rPr>
          <w:rFonts w:asciiTheme="minorHAnsi" w:hAnsiTheme="minorHAnsi" w:cstheme="minorHAnsi"/>
        </w:rPr>
      </w:pPr>
    </w:p>
    <w:p w14:paraId="5A4EB663" w14:textId="60458325" w:rsidR="00DA1FE0" w:rsidRPr="00912BC7" w:rsidRDefault="00DA1FE0" w:rsidP="00DA1FE0">
      <w:pPr>
        <w:jc w:val="center"/>
        <w:rPr>
          <w:rFonts w:asciiTheme="minorHAnsi" w:hAnsiTheme="minorHAnsi" w:cstheme="minorHAnsi"/>
        </w:rPr>
      </w:pPr>
      <w:r w:rsidRPr="00DA1FE0">
        <w:rPr>
          <w:rFonts w:asciiTheme="minorHAnsi" w:hAnsiTheme="minorHAnsi" w:cstheme="minorHAnsi"/>
        </w:rPr>
        <w:drawing>
          <wp:inline distT="0" distB="0" distL="0" distR="0" wp14:anchorId="65C510A9" wp14:editId="6ACE325F">
            <wp:extent cx="4771378" cy="4069715"/>
            <wp:effectExtent l="0" t="0" r="0" b="6985"/>
            <wp:docPr id="27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359A635D-D702-4B4C-AD4B-362E8C4F0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extLst>
                        <a:ext uri="{FF2B5EF4-FFF2-40B4-BE49-F238E27FC236}">
                          <a16:creationId xmlns:a16="http://schemas.microsoft.com/office/drawing/2014/main" id="{359A635D-D702-4B4C-AD4B-362E8C4F0D9C}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881" cy="408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4E2A" w14:textId="77777777" w:rsidR="00DA1FE0" w:rsidRDefault="00DA1FE0" w:rsidP="00176BBC">
      <w:pPr>
        <w:jc w:val="both"/>
        <w:rPr>
          <w:rFonts w:asciiTheme="minorHAnsi" w:hAnsiTheme="minorHAnsi" w:cstheme="minorHAnsi"/>
          <w:b/>
          <w:bCs/>
        </w:rPr>
      </w:pPr>
    </w:p>
    <w:p w14:paraId="4907CFD9" w14:textId="3D026834" w:rsidR="00DA1FE0" w:rsidRDefault="00DA1FE0" w:rsidP="00176BBC">
      <w:pPr>
        <w:jc w:val="both"/>
        <w:rPr>
          <w:rFonts w:asciiTheme="minorHAnsi" w:hAnsiTheme="minorHAnsi" w:cstheme="minorHAnsi"/>
          <w:b/>
          <w:bCs/>
        </w:rPr>
      </w:pPr>
    </w:p>
    <w:p w14:paraId="20646072" w14:textId="77777777" w:rsidR="002D3761" w:rsidRDefault="002D3761" w:rsidP="00176BBC">
      <w:pPr>
        <w:jc w:val="both"/>
        <w:rPr>
          <w:rFonts w:asciiTheme="minorHAnsi" w:hAnsiTheme="minorHAnsi" w:cstheme="minorHAnsi"/>
          <w:b/>
          <w:bCs/>
        </w:rPr>
      </w:pPr>
    </w:p>
    <w:p w14:paraId="413FB407" w14:textId="49E1E3A0" w:rsidR="00DA1FE0" w:rsidRPr="002D3761" w:rsidRDefault="00DA1FE0" w:rsidP="00176BBC">
      <w:pPr>
        <w:jc w:val="both"/>
        <w:rPr>
          <w:rFonts w:asciiTheme="minorHAnsi" w:hAnsiTheme="minorHAnsi" w:cstheme="minorHAnsi"/>
        </w:rPr>
      </w:pPr>
      <w:r w:rsidRPr="002D3761">
        <w:rPr>
          <w:rFonts w:asciiTheme="minorHAnsi" w:hAnsiTheme="minorHAnsi" w:cstheme="minorHAnsi"/>
        </w:rPr>
        <w:lastRenderedPageBreak/>
        <w:t>EVALUACION REQUISITOS HABILITANTES DE ORDEN TECNICO</w:t>
      </w:r>
    </w:p>
    <w:p w14:paraId="0AF26A48" w14:textId="357D3D2B" w:rsidR="00DA1FE0" w:rsidRDefault="00DA1FE0" w:rsidP="00176BBC">
      <w:pPr>
        <w:jc w:val="both"/>
        <w:rPr>
          <w:rFonts w:asciiTheme="minorHAnsi" w:hAnsiTheme="minorHAnsi" w:cstheme="minorHAnsi"/>
          <w:b/>
          <w:bCs/>
        </w:rPr>
      </w:pPr>
      <w:r w:rsidRPr="00DA1FE0">
        <w:rPr>
          <w:rFonts w:asciiTheme="minorHAnsi" w:hAnsiTheme="minorHAnsi" w:cstheme="minorHAnsi"/>
          <w:b/>
          <w:bCs/>
        </w:rPr>
        <w:drawing>
          <wp:inline distT="0" distB="0" distL="0" distR="0" wp14:anchorId="20A05B83" wp14:editId="3886EFCC">
            <wp:extent cx="4876800" cy="2943860"/>
            <wp:effectExtent l="0" t="0" r="0" b="8890"/>
            <wp:docPr id="2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41314E9A-47E5-4886-B537-355500D06F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41314E9A-47E5-4886-B537-355500D06F36}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B6CA5" w14:textId="185535A5" w:rsidR="00DA1FE0" w:rsidRDefault="00AA31B4" w:rsidP="00176BBC">
      <w:pPr>
        <w:jc w:val="both"/>
        <w:rPr>
          <w:rFonts w:asciiTheme="minorHAnsi" w:hAnsiTheme="minorHAnsi" w:cstheme="minorHAnsi"/>
          <w:b/>
          <w:bCs/>
        </w:rPr>
      </w:pPr>
      <w:r w:rsidRPr="00AA31B4">
        <w:rPr>
          <w:rFonts w:asciiTheme="minorHAnsi" w:hAnsiTheme="minorHAnsi" w:cstheme="minorHAnsi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621C6" wp14:editId="17F7B70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429347" cy="261610"/>
                <wp:effectExtent l="0" t="0" r="0" b="0"/>
                <wp:wrapNone/>
                <wp:docPr id="12" name="CuadroTexto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D26C01-82C1-404B-8231-6F2755015B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34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74AD1A" w14:textId="77777777" w:rsidR="00AA31B4" w:rsidRPr="00AA31B4" w:rsidRDefault="00AA31B4" w:rsidP="00AA31B4">
                            <w:pPr>
                              <w:textAlignment w:val="baseline"/>
                            </w:pPr>
                            <w:r w:rsidRPr="00AA31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highlight w:val="lightGray"/>
                              </w:rPr>
                              <w:t xml:space="preserve">RESULTADO EVALUACION TECNICA CONSORCIO VICPEB OXI: CUMPLE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621C6" id="_x0000_t202" coordsize="21600,21600" o:spt="202" path="m,l,21600r21600,l21600,xe">
                <v:stroke joinstyle="miter"/>
                <v:path gradientshapeok="t" o:connecttype="rect"/>
              </v:shapetype>
              <v:shape id="CuadroTexto 11" o:spid="_x0000_s1026" type="#_x0000_t202" style="position:absolute;left:0;text-align:left;margin-left:0;margin-top:.95pt;width:427.5pt;height:20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1YmlAEAAAgDAAAOAAAAZHJzL2Uyb0RvYy54bWysUk1vEzEQvSP1P1i+k80uJcAqm4pStRcE&#10;SC0/YOK1s5bWHuNxspt/37GTpghuiIs/Zt48v3nj9c3sRnHQkSz6TtaLpRTaK+yt33Xy59P9249S&#10;UALfw4hed/KoSd5srt6sp9DqBgccex0Fk3hqp9DJIaXQVhWpQTugBQbtOWkwOkh8jbuqjzAxuxur&#10;ZrlcVRPGPkRUmoijd6ek3BR+Y7RK340hncTYSdaWyhrLus1rtVlDu4sQBqvOMuAfVDiwnh+9UN1B&#10;ArGP9i8qZ1VEQpMWCl2FxlilSw/cTb38o5vHAYIuvbA5FC420f+jVd8OP6KwPc+ukcKD4xl92UMf&#10;8UnPCUVdZ4umQC0jHwNj03yLM8Nf4sTB3Plsoss79yQ4z2YfLwYzlVAcfH/dfHp3/UEKxblmVa/q&#10;MoHqtTpESg8anciHTkYeYPEVDl8psRKGvkDyYx7v7TjmeJZ4kpJPad7OZ91b7I8se+IZd5J+7SFm&#10;S4HBn/eJywtrrjkBz1Rsd3ns/DXyPH+/F9TrB948AwAA//8DAFBLAwQUAAYACAAAACEArPrPD9kA&#10;AAAFAQAADwAAAGRycy9kb3ducmV2LnhtbEyPzU7DMBCE70i8g7VI3KgTIKiEOFXFj8SBCyXct/ES&#10;R8R2FG+b9O1ZTnCcndXMN9Vm8YM60pT6GAzkqwwUhTbaPnQGmo+XqzWoxBgsDjGQgRMl2NTnZxWW&#10;Ns7hnY477pSEhFSiAcc8llqn1pHHtIojBfG+4uSRRU6dthPOEu4HfZ1ld9pjH6TB4UiPjtrv3cEb&#10;YLbb/NQ8+/T6ubw9zS5rC2yMubxYtg+gmBb+e4ZffEGHWpj28RBsUoMBGcJyvQcl5rooRO8N3N7k&#10;oOtK/6evfwAAAP//AwBQSwECLQAUAAYACAAAACEAtoM4kv4AAADhAQAAEwAAAAAAAAAAAAAAAAAA&#10;AAAAW0NvbnRlbnRfVHlwZXNdLnhtbFBLAQItABQABgAIAAAAIQA4/SH/1gAAAJQBAAALAAAAAAAA&#10;AAAAAAAAAC8BAABfcmVscy8ucmVsc1BLAQItABQABgAIAAAAIQDw31YmlAEAAAgDAAAOAAAAAAAA&#10;AAAAAAAAAC4CAABkcnMvZTJvRG9jLnhtbFBLAQItABQABgAIAAAAIQCs+s8P2QAAAAUBAAAPAAAA&#10;AAAAAAAAAAAAAO4DAABkcnMvZG93bnJldi54bWxQSwUGAAAAAAQABADzAAAA9AQAAAAA&#10;" filled="f" stroked="f">
                <v:textbox style="mso-fit-shape-to-text:t">
                  <w:txbxContent>
                    <w:p w14:paraId="6974AD1A" w14:textId="77777777" w:rsidR="00AA31B4" w:rsidRPr="00AA31B4" w:rsidRDefault="00AA31B4" w:rsidP="00AA31B4">
                      <w:pPr>
                        <w:textAlignment w:val="baseline"/>
                      </w:pPr>
                      <w:r w:rsidRPr="00AA31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highlight w:val="lightGray"/>
                        </w:rPr>
                        <w:t xml:space="preserve">RESULTADO EVALUACION TECNICA CONSORCIO VICPEB OXI: CUMPLE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D5371" w14:textId="485FA54C" w:rsidR="00AA31B4" w:rsidRDefault="00AA31B4" w:rsidP="00176BBC">
      <w:pPr>
        <w:jc w:val="both"/>
        <w:rPr>
          <w:rFonts w:asciiTheme="minorHAnsi" w:hAnsiTheme="minorHAnsi" w:cstheme="minorHAnsi"/>
          <w:b/>
          <w:bCs/>
        </w:rPr>
      </w:pPr>
    </w:p>
    <w:p w14:paraId="6DBB51F9" w14:textId="77777777" w:rsidR="00DA1FE0" w:rsidRPr="00DA1FE0" w:rsidRDefault="00DA1FE0" w:rsidP="00DA1FE0">
      <w:pPr>
        <w:jc w:val="both"/>
        <w:rPr>
          <w:rFonts w:asciiTheme="minorHAnsi" w:hAnsiTheme="minorHAnsi" w:cstheme="minorHAnsi"/>
          <w:b/>
          <w:bCs/>
          <w:lang w:val="es-CO"/>
        </w:rPr>
      </w:pPr>
      <w:r w:rsidRPr="00DA1FE0">
        <w:rPr>
          <w:rFonts w:asciiTheme="minorHAnsi" w:hAnsiTheme="minorHAnsi" w:cstheme="minorHAnsi"/>
          <w:b/>
          <w:bCs/>
        </w:rPr>
        <w:t xml:space="preserve">De conformidad con lo establecido en los términos de referencia, el proponente presentó los contratos y soportes que le acreditan su experiencia técnica en las condiciones establecidas. </w:t>
      </w:r>
    </w:p>
    <w:p w14:paraId="765D3DDD" w14:textId="77777777" w:rsidR="00DA1FE0" w:rsidRDefault="00DA1FE0" w:rsidP="00176BBC">
      <w:pPr>
        <w:jc w:val="both"/>
        <w:rPr>
          <w:rFonts w:asciiTheme="minorHAnsi" w:hAnsiTheme="minorHAnsi" w:cstheme="minorHAnsi"/>
          <w:b/>
          <w:bCs/>
        </w:rPr>
      </w:pPr>
    </w:p>
    <w:p w14:paraId="0B51BCD8" w14:textId="0EA3D6B8" w:rsidR="00B10D5F" w:rsidRPr="005243FB" w:rsidRDefault="000F59E4" w:rsidP="00176BB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12BC7">
        <w:rPr>
          <w:rFonts w:asciiTheme="minorHAnsi" w:hAnsiTheme="minorHAnsi" w:cstheme="minorHAnsi"/>
          <w:b/>
          <w:bCs/>
        </w:rPr>
        <w:t xml:space="preserve">TENIENDO EN CUENTA LO </w:t>
      </w:r>
      <w:r w:rsidR="00176BBC" w:rsidRPr="00912BC7">
        <w:rPr>
          <w:rFonts w:asciiTheme="minorHAnsi" w:hAnsiTheme="minorHAnsi" w:cstheme="minorHAnsi"/>
          <w:b/>
          <w:bCs/>
        </w:rPr>
        <w:t>ANTERIOR</w:t>
      </w:r>
      <w:r w:rsidRPr="000B4A7A">
        <w:rPr>
          <w:rFonts w:asciiTheme="minorHAnsi" w:hAnsiTheme="minorHAnsi" w:cstheme="minorHAnsi"/>
          <w:b/>
          <w:bCs/>
        </w:rPr>
        <w:t xml:space="preserve"> </w:t>
      </w:r>
      <w:r w:rsidR="000B4A7A" w:rsidRPr="000B4A7A">
        <w:rPr>
          <w:rFonts w:asciiTheme="minorHAnsi" w:hAnsiTheme="minorHAnsi" w:cstheme="minorHAnsi"/>
          <w:b/>
          <w:bCs/>
        </w:rPr>
        <w:t>LA</w:t>
      </w:r>
      <w:r w:rsidRPr="00FD7C40">
        <w:rPr>
          <w:rFonts w:asciiTheme="minorHAnsi" w:hAnsiTheme="minorHAnsi" w:cstheme="minorHAnsi"/>
        </w:rPr>
        <w:t xml:space="preserve"> </w:t>
      </w:r>
      <w:r w:rsidRPr="000F59E4">
        <w:rPr>
          <w:rFonts w:asciiTheme="minorHAnsi" w:hAnsiTheme="minorHAnsi" w:cstheme="minorHAnsi"/>
          <w:b/>
          <w:bCs/>
        </w:rPr>
        <w:t>LICITACIÓN PRIVADA ABIERTA N</w:t>
      </w:r>
      <w:r w:rsidRPr="00912BC7">
        <w:rPr>
          <w:rFonts w:asciiTheme="minorHAnsi" w:hAnsiTheme="minorHAnsi" w:cstheme="minorHAnsi"/>
          <w:b/>
          <w:bCs/>
        </w:rPr>
        <w:t>o. 00</w:t>
      </w:r>
      <w:r w:rsidR="00AA31B4">
        <w:rPr>
          <w:rFonts w:asciiTheme="minorHAnsi" w:hAnsiTheme="minorHAnsi" w:cstheme="minorHAnsi"/>
          <w:b/>
          <w:bCs/>
        </w:rPr>
        <w:t>2</w:t>
      </w:r>
      <w:r w:rsidRPr="00912BC7">
        <w:rPr>
          <w:rFonts w:asciiTheme="minorHAnsi" w:hAnsiTheme="minorHAnsi" w:cstheme="minorHAnsi"/>
          <w:b/>
          <w:bCs/>
        </w:rPr>
        <w:t xml:space="preserve"> de 2020 PARA LA SELECCIÓN DEL </w:t>
      </w:r>
      <w:r w:rsidR="00AA31B4">
        <w:rPr>
          <w:rFonts w:asciiTheme="minorHAnsi" w:hAnsiTheme="minorHAnsi" w:cstheme="minorHAnsi"/>
          <w:b/>
          <w:bCs/>
        </w:rPr>
        <w:t>INTERVENTOR</w:t>
      </w:r>
      <w:r w:rsidRPr="00912BC7">
        <w:rPr>
          <w:rFonts w:asciiTheme="minorHAnsi" w:hAnsiTheme="minorHAnsi" w:cstheme="minorHAnsi"/>
          <w:b/>
          <w:bCs/>
        </w:rPr>
        <w:t xml:space="preserve"> DEL PROYECTO</w:t>
      </w:r>
      <w:r w:rsidRPr="000F59E4">
        <w:rPr>
          <w:rFonts w:asciiTheme="minorHAnsi" w:hAnsiTheme="minorHAnsi" w:cstheme="minorHAnsi"/>
          <w:b/>
          <w:bCs/>
        </w:rPr>
        <w:t xml:space="preserve"> “MEJORAMIENTO VIA TERCIARIA QUE CONDUCE DE LA MEJORANA AL ALTO DEL CHINCHE Y CORDOBITAS CORREGIMIENTO DE EL DORADO. YOTOCO, VALLE DEL CAUCA” proyecto que se desarrollará a través del mecanismo “Obras por Impuestos”, </w:t>
      </w:r>
      <w:r w:rsidR="00176BBC" w:rsidRPr="005243FB">
        <w:rPr>
          <w:rFonts w:asciiTheme="minorHAnsi" w:hAnsiTheme="minorHAnsi" w:cstheme="minorHAnsi"/>
          <w:b/>
          <w:bCs/>
          <w:u w:val="single"/>
        </w:rPr>
        <w:t xml:space="preserve">SE ADJUDICA AL PROPONENTE </w:t>
      </w:r>
      <w:r w:rsidR="00AA31B4" w:rsidRPr="005243FB">
        <w:rPr>
          <w:rFonts w:asciiTheme="minorHAnsi" w:hAnsiTheme="minorHAnsi" w:cstheme="minorHAnsi"/>
          <w:b/>
          <w:bCs/>
          <w:u w:val="single"/>
          <w:lang w:val="es-CO"/>
        </w:rPr>
        <w:t>CONSORCIO VICPEB OXI</w:t>
      </w:r>
      <w:r w:rsidR="00176BBC" w:rsidRPr="005243FB">
        <w:rPr>
          <w:rFonts w:asciiTheme="minorHAnsi" w:hAnsiTheme="minorHAnsi" w:cstheme="minorHAnsi"/>
          <w:b/>
          <w:bCs/>
          <w:u w:val="single"/>
          <w:lang w:val="es-CO"/>
        </w:rPr>
        <w:t>, ENTENDIENDOSE INFORMAR Y DAR INICIO AL PROCESO DE VINCULACION Y CONTRATACION.</w:t>
      </w:r>
    </w:p>
    <w:p w14:paraId="777C5F70" w14:textId="77777777" w:rsidR="00176BBC" w:rsidRPr="000F59E4" w:rsidRDefault="00176BBC">
      <w:pPr>
        <w:rPr>
          <w:rFonts w:asciiTheme="minorHAnsi" w:hAnsiTheme="minorHAnsi" w:cstheme="minorHAnsi"/>
        </w:rPr>
      </w:pPr>
    </w:p>
    <w:p w14:paraId="69439B09" w14:textId="3E970092" w:rsidR="002930F6" w:rsidRPr="000F59E4" w:rsidRDefault="00B10D5F">
      <w:pPr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Se Firma </w:t>
      </w:r>
      <w:r w:rsidR="00FE5FF5" w:rsidRPr="000F59E4">
        <w:rPr>
          <w:rFonts w:asciiTheme="minorHAnsi" w:hAnsiTheme="minorHAnsi" w:cstheme="minorHAnsi"/>
        </w:rPr>
        <w:t xml:space="preserve">en </w:t>
      </w:r>
      <w:r w:rsidR="00FD1B7E" w:rsidRPr="000F59E4">
        <w:rPr>
          <w:rFonts w:asciiTheme="minorHAnsi" w:hAnsiTheme="minorHAnsi" w:cstheme="minorHAnsi"/>
        </w:rPr>
        <w:t>Cali</w:t>
      </w:r>
      <w:r w:rsidR="002930F6" w:rsidRPr="000F59E4">
        <w:rPr>
          <w:rFonts w:asciiTheme="minorHAnsi" w:hAnsiTheme="minorHAnsi" w:cstheme="minorHAnsi"/>
        </w:rPr>
        <w:t xml:space="preserve"> a los </w:t>
      </w:r>
      <w:r w:rsidR="0007333F" w:rsidRPr="000F59E4">
        <w:rPr>
          <w:rFonts w:asciiTheme="minorHAnsi" w:hAnsiTheme="minorHAnsi" w:cstheme="minorHAnsi"/>
        </w:rPr>
        <w:t>2</w:t>
      </w:r>
      <w:r w:rsidR="00AA31B4">
        <w:rPr>
          <w:rFonts w:asciiTheme="minorHAnsi" w:hAnsiTheme="minorHAnsi" w:cstheme="minorHAnsi"/>
        </w:rPr>
        <w:t>1</w:t>
      </w:r>
      <w:r w:rsidR="002930F6" w:rsidRPr="000F59E4">
        <w:rPr>
          <w:rFonts w:asciiTheme="minorHAnsi" w:hAnsiTheme="minorHAnsi" w:cstheme="minorHAnsi"/>
        </w:rPr>
        <w:t xml:space="preserve"> días del mes de </w:t>
      </w:r>
      <w:r w:rsidR="00AA31B4">
        <w:rPr>
          <w:rFonts w:asciiTheme="minorHAnsi" w:hAnsiTheme="minorHAnsi" w:cstheme="minorHAnsi"/>
        </w:rPr>
        <w:t>agosto</w:t>
      </w:r>
      <w:r w:rsidR="002930F6" w:rsidRPr="000F59E4">
        <w:rPr>
          <w:rFonts w:asciiTheme="minorHAnsi" w:hAnsiTheme="minorHAnsi" w:cstheme="minorHAnsi"/>
        </w:rPr>
        <w:t xml:space="preserve"> de 20</w:t>
      </w:r>
      <w:r w:rsidR="0007333F" w:rsidRPr="000F59E4">
        <w:rPr>
          <w:rFonts w:asciiTheme="minorHAnsi" w:hAnsiTheme="minorHAnsi" w:cstheme="minorHAnsi"/>
        </w:rPr>
        <w:t>20</w:t>
      </w:r>
      <w:r w:rsidR="002930F6" w:rsidRPr="000F59E4">
        <w:rPr>
          <w:rFonts w:asciiTheme="minorHAnsi" w:hAnsiTheme="minorHAnsi" w:cstheme="minorHAnsi"/>
        </w:rPr>
        <w:t>.</w:t>
      </w:r>
    </w:p>
    <w:p w14:paraId="619F9836" w14:textId="77777777" w:rsidR="002930F6" w:rsidRPr="000F59E4" w:rsidRDefault="002930F6">
      <w:pPr>
        <w:rPr>
          <w:rFonts w:asciiTheme="minorHAnsi" w:hAnsiTheme="minorHAnsi" w:cstheme="minorHAnsi"/>
        </w:rPr>
      </w:pPr>
    </w:p>
    <w:p w14:paraId="124C45C0" w14:textId="77777777" w:rsidR="00EE61DC" w:rsidRPr="000F59E4" w:rsidRDefault="00EE61DC" w:rsidP="00B10D5F">
      <w:pPr>
        <w:rPr>
          <w:rFonts w:asciiTheme="minorHAnsi" w:hAnsiTheme="minorHAnsi" w:cstheme="minorHAnsi"/>
          <w:b/>
          <w:bCs/>
        </w:rPr>
      </w:pPr>
    </w:p>
    <w:p w14:paraId="49799E89" w14:textId="77777777" w:rsidR="00EE61DC" w:rsidRPr="000F59E4" w:rsidRDefault="00EE61DC" w:rsidP="00B10D5F">
      <w:pPr>
        <w:rPr>
          <w:rFonts w:asciiTheme="minorHAnsi" w:hAnsiTheme="minorHAnsi" w:cstheme="minorHAnsi"/>
          <w:b/>
          <w:bCs/>
        </w:rPr>
      </w:pPr>
    </w:p>
    <w:p w14:paraId="7E783F9A" w14:textId="662D01EF" w:rsidR="00EE61DC" w:rsidRPr="000F59E4" w:rsidRDefault="00EE61DC" w:rsidP="00C750D1">
      <w:pPr>
        <w:rPr>
          <w:rFonts w:asciiTheme="minorHAnsi" w:hAnsiTheme="minorHAnsi" w:cstheme="minorHAnsi"/>
          <w:b/>
          <w:bCs/>
        </w:rPr>
      </w:pPr>
    </w:p>
    <w:p w14:paraId="7BC5FEE6" w14:textId="77777777" w:rsidR="00EE61DC" w:rsidRPr="000F59E4" w:rsidRDefault="00EE61DC" w:rsidP="00EE61DC">
      <w:pPr>
        <w:rPr>
          <w:rFonts w:asciiTheme="minorHAnsi" w:hAnsiTheme="minorHAnsi" w:cstheme="minorHAnsi"/>
          <w:b/>
          <w:bCs/>
        </w:rPr>
      </w:pPr>
      <w:r w:rsidRPr="00FD7C40">
        <w:rPr>
          <w:rFonts w:asciiTheme="minorHAnsi" w:hAnsiTheme="minorHAnsi" w:cstheme="minorHAnsi"/>
          <w:b/>
          <w:bCs/>
          <w:lang w:eastAsia="en-US"/>
        </w:rPr>
        <w:t xml:space="preserve">ALIANZA FIDUCIARIA S.A. </w:t>
      </w:r>
    </w:p>
    <w:p w14:paraId="75E73389" w14:textId="75D0B25D" w:rsidR="00EE61DC" w:rsidRPr="00912BC7" w:rsidRDefault="00EE61DC" w:rsidP="00EE61DC">
      <w:pPr>
        <w:rPr>
          <w:rFonts w:asciiTheme="minorHAnsi" w:hAnsiTheme="minorHAnsi" w:cstheme="minorHAnsi"/>
        </w:rPr>
      </w:pPr>
      <w:r w:rsidRPr="00912BC7">
        <w:rPr>
          <w:rFonts w:asciiTheme="minorHAnsi" w:hAnsiTheme="minorHAnsi" w:cstheme="minorHAnsi"/>
        </w:rPr>
        <w:t>Fideicomitente - Fideicomiso OXI YOTOCO I</w:t>
      </w:r>
    </w:p>
    <w:p w14:paraId="65307AAA" w14:textId="77777777" w:rsidR="00EE61DC" w:rsidRPr="000F59E4" w:rsidRDefault="00EE61DC" w:rsidP="00C750D1">
      <w:pPr>
        <w:rPr>
          <w:rFonts w:asciiTheme="minorHAnsi" w:hAnsiTheme="minorHAnsi" w:cstheme="minorHAnsi"/>
        </w:rPr>
      </w:pPr>
    </w:p>
    <w:p w14:paraId="3E3995D3" w14:textId="42359A72" w:rsidR="00EE61DC" w:rsidRPr="000F59E4" w:rsidRDefault="00EE61DC" w:rsidP="00C750D1">
      <w:pPr>
        <w:rPr>
          <w:rFonts w:asciiTheme="minorHAnsi" w:hAnsiTheme="minorHAnsi" w:cstheme="minorHAnsi"/>
        </w:rPr>
      </w:pPr>
    </w:p>
    <w:p w14:paraId="488535BA" w14:textId="77777777" w:rsidR="00033884" w:rsidRPr="00FD7C40" w:rsidRDefault="00033884" w:rsidP="00EE61DC">
      <w:pPr>
        <w:rPr>
          <w:rFonts w:asciiTheme="minorHAnsi" w:hAnsiTheme="minorHAnsi" w:cstheme="minorHAnsi"/>
          <w:b/>
          <w:bCs/>
          <w:lang w:eastAsia="en-US"/>
        </w:rPr>
      </w:pPr>
    </w:p>
    <w:p w14:paraId="0EC15B72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  <w:r w:rsidRPr="000F59E4">
        <w:rPr>
          <w:rFonts w:asciiTheme="minorHAnsi" w:hAnsiTheme="minorHAnsi" w:cstheme="minorHAnsi"/>
          <w:b/>
          <w:bCs/>
        </w:rPr>
        <w:t>GINA MILENA ALVAREZ SANCHEZ</w:t>
      </w:r>
    </w:p>
    <w:p w14:paraId="2ADDD1BF" w14:textId="77777777" w:rsidR="00033884" w:rsidRPr="000F59E4" w:rsidRDefault="00033884" w:rsidP="00033884">
      <w:pPr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>Director Fideicomisos</w:t>
      </w:r>
    </w:p>
    <w:p w14:paraId="1AC4621B" w14:textId="77777777" w:rsidR="00033884" w:rsidRPr="00FD7C40" w:rsidRDefault="00033884" w:rsidP="00033884">
      <w:pPr>
        <w:rPr>
          <w:rFonts w:asciiTheme="minorHAnsi" w:hAnsiTheme="minorHAnsi" w:cstheme="minorHAnsi"/>
          <w:color w:val="000000"/>
          <w:lang w:eastAsia="en-US"/>
        </w:rPr>
      </w:pPr>
      <w:r w:rsidRPr="000F59E4">
        <w:rPr>
          <w:rFonts w:asciiTheme="minorHAnsi" w:hAnsiTheme="minorHAnsi" w:cstheme="minorHAnsi"/>
        </w:rPr>
        <w:t xml:space="preserve">Fideicomiso </w:t>
      </w:r>
      <w:r w:rsidRPr="00FD7C40">
        <w:rPr>
          <w:rFonts w:asciiTheme="minorHAnsi" w:hAnsiTheme="minorHAnsi" w:cstheme="minorHAnsi"/>
          <w:color w:val="000000"/>
          <w:lang w:eastAsia="en-US"/>
        </w:rPr>
        <w:t>OXI YOTOCO I</w:t>
      </w:r>
    </w:p>
    <w:p w14:paraId="38A72BEB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1A94E7D5" w14:textId="77777777" w:rsidR="00033884" w:rsidRPr="00912BC7" w:rsidRDefault="00033884" w:rsidP="00033884">
      <w:pPr>
        <w:rPr>
          <w:rFonts w:asciiTheme="minorHAnsi" w:hAnsiTheme="minorHAnsi" w:cstheme="minorHAnsi"/>
          <w:b/>
          <w:bCs/>
        </w:rPr>
      </w:pPr>
    </w:p>
    <w:p w14:paraId="43173665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4D1366C8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45557BD2" w14:textId="565319D8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  <w:r w:rsidRPr="000F59E4">
        <w:rPr>
          <w:rFonts w:asciiTheme="minorHAnsi" w:hAnsiTheme="minorHAnsi" w:cstheme="minorHAnsi"/>
          <w:b/>
          <w:bCs/>
        </w:rPr>
        <w:t>LAURA VICTORIA RODAS</w:t>
      </w:r>
    </w:p>
    <w:p w14:paraId="7B7BFE21" w14:textId="77777777" w:rsidR="00033884" w:rsidRPr="000F59E4" w:rsidRDefault="00033884" w:rsidP="00033884">
      <w:pPr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Director Comercial </w:t>
      </w:r>
    </w:p>
    <w:p w14:paraId="5ED125D5" w14:textId="77777777" w:rsidR="00033884" w:rsidRPr="000F59E4" w:rsidRDefault="00033884" w:rsidP="00033884">
      <w:pPr>
        <w:rPr>
          <w:rFonts w:asciiTheme="minorHAnsi" w:hAnsiTheme="minorHAnsi" w:cstheme="minorHAnsi"/>
        </w:rPr>
      </w:pPr>
      <w:r w:rsidRPr="000F59E4">
        <w:rPr>
          <w:rFonts w:asciiTheme="minorHAnsi" w:hAnsiTheme="minorHAnsi" w:cstheme="minorHAnsi"/>
        </w:rPr>
        <w:t xml:space="preserve">Fideicomiso </w:t>
      </w:r>
      <w:r w:rsidRPr="00FD7C40">
        <w:rPr>
          <w:rFonts w:asciiTheme="minorHAnsi" w:hAnsiTheme="minorHAnsi" w:cstheme="minorHAnsi"/>
          <w:color w:val="000000"/>
          <w:lang w:eastAsia="en-US"/>
        </w:rPr>
        <w:t>OXI YOTOCO I</w:t>
      </w:r>
    </w:p>
    <w:p w14:paraId="37A28FDF" w14:textId="77777777" w:rsidR="00033884" w:rsidRPr="00912BC7" w:rsidRDefault="00033884" w:rsidP="00033884">
      <w:pPr>
        <w:rPr>
          <w:rFonts w:asciiTheme="minorHAnsi" w:hAnsiTheme="minorHAnsi" w:cstheme="minorHAnsi"/>
          <w:b/>
          <w:bCs/>
        </w:rPr>
      </w:pPr>
    </w:p>
    <w:p w14:paraId="38B1A141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0F6E21B8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7CC2C02B" w14:textId="77777777" w:rsidR="00033884" w:rsidRPr="000F59E4" w:rsidRDefault="00033884" w:rsidP="00033884">
      <w:pPr>
        <w:rPr>
          <w:rFonts w:asciiTheme="minorHAnsi" w:hAnsiTheme="minorHAnsi" w:cstheme="minorHAnsi"/>
          <w:b/>
          <w:bCs/>
        </w:rPr>
      </w:pPr>
    </w:p>
    <w:p w14:paraId="6F4EF500" w14:textId="76C68A5F" w:rsidR="00033884" w:rsidRPr="000F59E4" w:rsidRDefault="00AA31B4" w:rsidP="0003388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OSCAR DAVID FONSECA</w:t>
      </w:r>
    </w:p>
    <w:p w14:paraId="4319EA93" w14:textId="48FBD833" w:rsidR="00033884" w:rsidRPr="00912BC7" w:rsidRDefault="00912BC7" w:rsidP="000338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Abogad</w:t>
      </w:r>
      <w:r w:rsidR="00AA31B4">
        <w:rPr>
          <w:rFonts w:asciiTheme="minorHAnsi" w:hAnsiTheme="minorHAnsi" w:cstheme="minorHAnsi"/>
        </w:rPr>
        <w:t>o</w:t>
      </w:r>
    </w:p>
    <w:p w14:paraId="5448E0B1" w14:textId="77777777" w:rsidR="00033884" w:rsidRPr="000F59E4" w:rsidRDefault="00033884" w:rsidP="00033884">
      <w:pPr>
        <w:rPr>
          <w:rFonts w:asciiTheme="minorHAnsi" w:hAnsiTheme="minorHAnsi" w:cstheme="minorHAnsi"/>
        </w:rPr>
      </w:pPr>
      <w:r w:rsidRPr="00912BC7">
        <w:rPr>
          <w:rFonts w:asciiTheme="minorHAnsi" w:hAnsiTheme="minorHAnsi" w:cstheme="minorHAnsi"/>
        </w:rPr>
        <w:t xml:space="preserve">Fideicomiso </w:t>
      </w:r>
      <w:r w:rsidRPr="00FD7C40">
        <w:rPr>
          <w:rFonts w:asciiTheme="minorHAnsi" w:hAnsiTheme="minorHAnsi" w:cstheme="minorHAnsi"/>
          <w:color w:val="000000"/>
          <w:lang w:eastAsia="en-US"/>
        </w:rPr>
        <w:t>OXI YOTOCO I</w:t>
      </w:r>
    </w:p>
    <w:p w14:paraId="30029D07" w14:textId="77777777" w:rsidR="00033884" w:rsidRPr="000F59E4" w:rsidRDefault="00033884" w:rsidP="00C750D1">
      <w:pPr>
        <w:rPr>
          <w:rFonts w:asciiTheme="minorHAnsi" w:hAnsiTheme="minorHAnsi" w:cstheme="minorHAnsi"/>
        </w:rPr>
      </w:pPr>
    </w:p>
    <w:sectPr w:rsidR="00033884" w:rsidRPr="000F59E4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E3A96" w14:textId="77777777" w:rsidR="009B0DD6" w:rsidRDefault="009B0DD6" w:rsidP="002930F6">
      <w:r>
        <w:separator/>
      </w:r>
    </w:p>
  </w:endnote>
  <w:endnote w:type="continuationSeparator" w:id="0">
    <w:p w14:paraId="7BF70A71" w14:textId="77777777" w:rsidR="009B0DD6" w:rsidRDefault="009B0DD6" w:rsidP="0029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176E1" w14:textId="77777777" w:rsidR="002930F6" w:rsidRDefault="002930F6" w:rsidP="002930F6">
    <w:pPr>
      <w:ind w:left="-1701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0" wp14:anchorId="541D084B" wp14:editId="78D3F6C4">
          <wp:simplePos x="0" y="0"/>
          <wp:positionH relativeFrom="column">
            <wp:posOffset>5986145</wp:posOffset>
          </wp:positionH>
          <wp:positionV relativeFrom="paragraph">
            <wp:posOffset>-647700</wp:posOffset>
          </wp:positionV>
          <wp:extent cx="553085" cy="157861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AEAF04" wp14:editId="267D295C">
              <wp:simplePos x="0" y="0"/>
              <wp:positionH relativeFrom="column">
                <wp:posOffset>-424815</wp:posOffset>
              </wp:positionH>
              <wp:positionV relativeFrom="paragraph">
                <wp:posOffset>-923925</wp:posOffset>
              </wp:positionV>
              <wp:extent cx="325755" cy="1852930"/>
              <wp:effectExtent l="3810" t="0" r="3810" b="444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" cy="185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74BCE" w14:textId="77777777" w:rsidR="002930F6" w:rsidRDefault="002930F6" w:rsidP="002930F6">
                          <w:r w:rsidRPr="00087910">
                            <w:rPr>
                              <w:rFonts w:ascii="Tahoma" w:hAnsi="Tahoma" w:cs="Tahoma"/>
                              <w:b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7BB185EB" wp14:editId="646B8F2A">
                                <wp:extent cx="146685" cy="1759585"/>
                                <wp:effectExtent l="0" t="0" r="5715" b="0"/>
                                <wp:docPr id="7" name="Imagen 7" descr="Vigila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Vigila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" cy="1759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EAF0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4" type="#_x0000_t202" style="position:absolute;left:0;text-align:left;margin-left:-33.45pt;margin-top:-72.75pt;width:25.65pt;height:145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6wJ+QEAANIDAAAOAAAAZHJzL2Uyb0RvYy54bWysU9uO2yAQfa/Uf0C8N46zcTdrxVlts0pV&#10;aXuRdvsBBHCMajNoILHTr++AkzTtvlV9QcAMZ86cOSzvh65lB43egK14Pplypq0EZeyu4t9fNu8W&#10;nPkgrBItWF3xo/b8fvX2zbJ3pZ5BA63SyAjE+rJ3FW9CcGWWednoTvgJOG0pWAN2ItARd5lC0RN6&#10;12az6fR91gMqhyC193T7OAb5KuHXtZbha117HVhbceIW0opp3cY1Wy1FuUPhGiNPNMQ/sOiEsVT0&#10;AvUogmB7NK+gOiMRPNRhIqHLoK6N1KkH6iaf/tXNcyOcTr2QON5dZPL/D1Z+OXxDZlTFaVBWdDSi&#10;9V4oBKY0C3oIwBZRpN75knKfHWWH4QMMNOzUsHdPIH94ZmHdCLvTD4jQN1ooIpnHl9nV0xHHR5Bt&#10;/xkUVRP7AAloqLGLCpImjNBpWMfLgIgHk3R5Mytui4IzSaF8UczubtIEM1GeXzv04aOGjsVNxZEM&#10;kNDF4cmHyEaU55RYzMLGtG0yQWv/uKDEeJPYR8Ij9TBsh6RWcRZlC+pI7SCM1qKvQJsG8CdnPdmq&#10;4pZ8z1n7yZIgd/l8Hl2YDvPidkYHvI5sryPCSgKqeOBs3K7D6Ny9Q7NrqM55BA8k4sak/qLaI6cT&#10;eTJOavtk8ujM63PK+v0VV78AAAD//wMAUEsDBBQABgAIAAAAIQA+UOA43wAAAAwBAAAPAAAAZHJz&#10;L2Rvd25yZXYueG1sTI9BTsMwEEX3SNzBGiR2qZOSWG0ap0IF1kDhAG5s4jTxOIrdNnB6hhXdzWie&#10;/rxfbWc3sLOZQudRQrZIgRlsvO6wlfD58ZKsgIWoUKvBo5HwbQJs69ubSpXaX/DdnPexZRSCoVQS&#10;bIxjyXlorHEqLPxokG5ffnIq0jq1XE/qQuFu4Ms0FdypDumDVaPZWdP0+5OTsErda9+vl2/B5T9Z&#10;YXdP/nk8Snl/Nz9ugEUzx38Y/vRJHWpyOvgT6sAGCYkQa0JpyPKiAEZIkhUC2IHYXDwAryt+XaL+&#10;BQAA//8DAFBLAQItABQABgAIAAAAIQC2gziS/gAAAOEBAAATAAAAAAAAAAAAAAAAAAAAAABbQ29u&#10;dGVudF9UeXBlc10ueG1sUEsBAi0AFAAGAAgAAAAhADj9If/WAAAAlAEAAAsAAAAAAAAAAAAAAAAA&#10;LwEAAF9yZWxzLy5yZWxzUEsBAi0AFAAGAAgAAAAhAJ1XrAn5AQAA0gMAAA4AAAAAAAAAAAAAAAAA&#10;LgIAAGRycy9lMm9Eb2MueG1sUEsBAi0AFAAGAAgAAAAhAD5Q4DjfAAAADAEAAA8AAAAAAAAAAAAA&#10;AAAAUwQAAGRycy9kb3ducmV2LnhtbFBLBQYAAAAABAAEAPMAAABfBQAAAAA=&#10;" filled="f" stroked="f">
              <v:textbox style="mso-fit-shape-to-text:t">
                <w:txbxContent>
                  <w:p w14:paraId="21174BCE" w14:textId="77777777" w:rsidR="002930F6" w:rsidRDefault="002930F6" w:rsidP="002930F6">
                    <w:r w:rsidRPr="00087910">
                      <w:rPr>
                        <w:rFonts w:ascii="Tahoma" w:hAnsi="Tahoma" w:cs="Tahoma"/>
                        <w:b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7BB185EB" wp14:editId="646B8F2A">
                          <wp:extent cx="146685" cy="1759585"/>
                          <wp:effectExtent l="0" t="0" r="5715" b="0"/>
                          <wp:docPr id="7" name="Imagen 7" descr="Vigila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Vigila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" cy="1759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88078" wp14:editId="1D555177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77AB3D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0D6035C6" wp14:editId="3EFB958B">
                                <wp:extent cx="129540" cy="1638935"/>
                                <wp:effectExtent l="0" t="0" r="381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88078" id="Cuadro de texto 6" o:spid="_x0000_s1035" type="#_x0000_t202" style="position:absolute;left:0;text-align:left;margin-left:18.55pt;margin-top:601.65pt;width:40.2pt;height:1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8JYAIAAL8EAAAOAAAAZHJzL2Uyb0RvYy54bWysVMFuGjEQvVfqP1i+Nws0pAnKElEiqkoo&#10;iUSqnI3XC6t6Pa5t2KVf32fvQmjaU1UOZux5nvG8ebO3d22t2V45X5HJ+fBiwJkykorKbHL+7Xnx&#10;4ZozH4QphCajcn5Qnt9N37+7bexEjWhLulCOIYjxk8bmfBuCnWSZl1tVC39BVhk4S3K1CNi6TVY4&#10;0SB6rbPRYHCVNeQK60gq73F63zn5NMUvSyXDY1l6FZjOOd4W0urSuo5rNr0Vk40TdlvJ/hniH15R&#10;i8og6SnUvQiC7Vz1R6i6ko48leFCUp1RWVZSpRpQzXDwpprVVliVagE53p5o8v8vrHzYPzlWFTm/&#10;4syIGi2a70ThiBWKBdUGYleRpMb6CbArC3RoP1OLZqeCvV2S/O4Byc4w3QUPdCSlLV0d/1Euw0X0&#10;4XDiHimYxOF4OBhfwiPhGl6PR6Obccybvd62zocvimoWjZw79Da9QOyXPnTQIyQm86SrYlFpnTYH&#10;P9eO7QVkAPUU1HCmhQ84zPki/fpsv13ThjVg5uN4kDIZivG6VNrEuCpJrM8f6+9KjlZo121PLG7E&#10;kzUVB9DnqFOht3JRoZQl3vEkHGSH8jFK4RFLqQmZqbc425L7+bfziIca4OWsgYxz7n/shFMo76uB&#10;Tm6Gl5HVkDaX408jbNy5Z33uMbt6TqBoiKG1MpkRH/TRLB3VL5i4WcwKlzASuXMejuY8dMOFiZVq&#10;NksgKN2KsDQrK4+qiY16bl+Es303o9Qe6Ch4MXnT1A4bGTc02wUqq9TxV1Z7+WFKkmb6iY5jeL5P&#10;qNfvzvQXAAAA//8DAFBLAwQUAAYACAAAACEAqD78z+QAAAAMAQAADwAAAGRycy9kb3ducmV2Lnht&#10;bEyPy07DMBBF90j8gzVI7KidhlIIcSqEQFCJqG1AYuvGQxKI7Sh2m7Rfz3QFu3kc3TmTLkbTsj32&#10;vnFWQjQRwNCWTje2kvDx/nx1C8wHZbVqnUUJB/SwyM7PUpVoN9gN7otQMQqxPlES6hC6hHNf1miU&#10;n7gOLe2+XG9UoLavuO7VQOGm5VMhbrhRjaULterwscbyp9gZCZ9D8dKvlsvvdfeaH1fHIn/Dp1zK&#10;y4vx4R5YwDH8wXDSJ3XIyGnrdlZ71kqI5xGRNJ+KOAZ2IqL5DNiWiuu7mQCepfz/E9kvAAAA//8D&#10;AFBLAQItABQABgAIAAAAIQC2gziS/gAAAOEBAAATAAAAAAAAAAAAAAAAAAAAAABbQ29udGVudF9U&#10;eXBlc10ueG1sUEsBAi0AFAAGAAgAAAAhADj9If/WAAAAlAEAAAsAAAAAAAAAAAAAAAAALwEAAF9y&#10;ZWxzLy5yZWxzUEsBAi0AFAAGAAgAAAAhANAC3wlgAgAAvwQAAA4AAAAAAAAAAAAAAAAALgIAAGRy&#10;cy9lMm9Eb2MueG1sUEsBAi0AFAAGAAgAAAAhAKg+/M/kAAAADAEAAA8AAAAAAAAAAAAAAAAAugQA&#10;AGRycy9kb3ducmV2LnhtbFBLBQYAAAAABAAEAPMAAADLBQAAAAA=&#10;" fillcolor="window" stroked="f" strokeweight=".5pt">
              <v:textbox>
                <w:txbxContent>
                  <w:p w14:paraId="1877AB3D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0D6035C6" wp14:editId="3EFB958B">
                          <wp:extent cx="129540" cy="1638935"/>
                          <wp:effectExtent l="0" t="0" r="381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sz w:val="16"/>
        <w:szCs w:val="16"/>
      </w:rPr>
      <w:t>Bogotá</w:t>
    </w:r>
    <w:r w:rsidRPr="00AC7141">
      <w:rPr>
        <w:rFonts w:ascii="Tahoma" w:hAnsi="Tahoma" w:cs="Tahoma"/>
        <w:b/>
        <w:sz w:val="16"/>
        <w:szCs w:val="16"/>
      </w:rPr>
      <w:t>:</w:t>
    </w:r>
    <w:r>
      <w:rPr>
        <w:rFonts w:ascii="Tahoma" w:hAnsi="Tahoma" w:cs="Tahoma"/>
        <w:sz w:val="16"/>
        <w:szCs w:val="16"/>
      </w:rPr>
      <w:t xml:space="preserve"> Carrera </w:t>
    </w:r>
    <w:proofErr w:type="gramStart"/>
    <w:r>
      <w:rPr>
        <w:rFonts w:ascii="Tahoma" w:hAnsi="Tahoma" w:cs="Tahoma"/>
        <w:sz w:val="16"/>
        <w:szCs w:val="16"/>
      </w:rPr>
      <w:t>13  No</w:t>
    </w:r>
    <w:proofErr w:type="gramEnd"/>
    <w:r>
      <w:rPr>
        <w:rFonts w:ascii="Tahoma" w:hAnsi="Tahoma" w:cs="Tahoma"/>
        <w:sz w:val="16"/>
        <w:szCs w:val="16"/>
      </w:rPr>
      <w:t xml:space="preserve">. 26 – 45 Pisos 1 y 14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 xml:space="preserve">. 3538840 / </w:t>
    </w:r>
    <w:proofErr w:type="gramStart"/>
    <w:r>
      <w:rPr>
        <w:rFonts w:ascii="Tahoma" w:hAnsi="Tahoma" w:cs="Tahoma"/>
        <w:sz w:val="16"/>
        <w:szCs w:val="16"/>
      </w:rPr>
      <w:t>3538795  Fax</w:t>
    </w:r>
    <w:proofErr w:type="gramEnd"/>
    <w:r>
      <w:rPr>
        <w:rFonts w:ascii="Tahoma" w:hAnsi="Tahoma" w:cs="Tahoma"/>
        <w:sz w:val="16"/>
        <w:szCs w:val="16"/>
      </w:rPr>
      <w:t>.3538797 / 3538781</w:t>
    </w:r>
  </w:p>
  <w:p w14:paraId="086A8828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2FBD9" wp14:editId="7224A7D1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404E33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4A4BA34" wp14:editId="4E884C62">
                                <wp:extent cx="129540" cy="1638935"/>
                                <wp:effectExtent l="0" t="0" r="381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22FBD9" id="Cuadro de texto 4" o:spid="_x0000_s1036" type="#_x0000_t202" style="position:absolute;left:0;text-align:left;margin-left:18.55pt;margin-top:601.65pt;width:40.2pt;height:1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s1YgIAAL8EAAAOAAAAZHJzL2Uyb0RvYy54bWysVE1v2zAMvQ/YfxB0X2xncT+MOEWWIsOA&#10;oC2QFj0rshwbk0VNUmJnv36UbKdZt9OwHBRKfCLFx0fP77pGkqMwtgaV02QSUyIUh6JW+5y+PK8/&#10;3VBiHVMFk6BETk/C0rvFxw/zVmdiChXIQhiCQZTNWp3TyjmdRZHllWiYnYAWCp0lmIY53Jp9VBjW&#10;YvRGRtM4vopaMIU2wIW1eHrfO+kixC9Lwd1jWVrhiMwpvs2F1YR159doMWfZ3jBd1Xx4BvuHVzSs&#10;Vpj0HOqeOUYOpv4jVFNzAxZKN+HQRFCWNRehBqwmid9Vs62YFqEWJMfqM032/4XlD8cnQ+oipzNK&#10;FGuwRasDKwyQQhAnOgdk5klqtc0Qu9WIdt0X6LDZoWCrN8C/W4REF5j+gkW0J6UrTeP/sVyCF7EP&#10;pzP3mIJwPEyTOJ2hh6MruUmn09vU543ebmtj3VcBDfFGTg32NryAHTfW9dAR4pNZkHWxrqUMm5Nd&#10;SUOODGWA6imgpUQy6/Awp+vwG7L9dk0q0ub06nMah0wKfLw+lVQ+rggSG/L7+vuSveW6XReIvR75&#10;20FxQvoM9Cq0mq9rLGWD73hiBmWH5eMouUdcSgmYGQaLkgrMz7+dezyqAb2UtCjjnNofB2YElvdN&#10;oU5uk5ln1YXNLL2e4sZcenaXHnVoVoAUJTi0mgfT450czdJA84oTt/RZ0cUUx9w5daO5cv1w4cRy&#10;sVwGECpdM7dRW81H1fhGPXevzOihm15qDzAKnmXvmtpjPeMKlgcHZR067nnuWR3kh1MSNDNMtB/D&#10;y31AvX13Fr8AAAD//wMAUEsDBBQABgAIAAAAIQCoPvzP5AAAAAwBAAAPAAAAZHJzL2Rvd25yZXYu&#10;eG1sTI/LTsMwEEX3SPyDNUjsqJ2GUghxKoRAUImobUBi68ZDEojtKHabtF/PdAW7eRzdOZMuRtOy&#10;Pfa+cVZCNBHA0JZON7aS8PH+fHULzAdltWqdRQkH9LDIzs9SlWg32A3ui1AxCrE+URLqELqEc1/W&#10;aJSfuA4t7b5cb1Sgtq+47tVA4ablUyFuuFGNpQu16vCxxvKn2BkJn0Px0q+Wy+9195ofV8cif8On&#10;XMrLi/HhHljAMfzBcNIndcjIaet2VnvWSojnEZE0n4o4BnYiovkM2JaK67uZAJ6l/P8T2S8AAAD/&#10;/wMAUEsBAi0AFAAGAAgAAAAhALaDOJL+AAAA4QEAABMAAAAAAAAAAAAAAAAAAAAAAFtDb250ZW50&#10;X1R5cGVzXS54bWxQSwECLQAUAAYACAAAACEAOP0h/9YAAACUAQAACwAAAAAAAAAAAAAAAAAvAQAA&#10;X3JlbHMvLnJlbHNQSwECLQAUAAYACAAAACEAy447NWICAAC/BAAADgAAAAAAAAAAAAAAAAAuAgAA&#10;ZHJzL2Uyb0RvYy54bWxQSwECLQAUAAYACAAAACEAqD78z+QAAAAMAQAADwAAAAAAAAAAAAAAAAC8&#10;BAAAZHJzL2Rvd25yZXYueG1sUEsFBgAAAAAEAAQA8wAAAM0FAAAAAA==&#10;" fillcolor="window" stroked="f" strokeweight=".5pt">
              <v:textbox>
                <w:txbxContent>
                  <w:p w14:paraId="58404E33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4A4BA34" wp14:editId="4E884C62">
                          <wp:extent cx="129540" cy="1638935"/>
                          <wp:effectExtent l="0" t="0" r="381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70407" wp14:editId="567220D6">
              <wp:simplePos x="0" y="0"/>
              <wp:positionH relativeFrom="column">
                <wp:posOffset>235585</wp:posOffset>
              </wp:positionH>
              <wp:positionV relativeFrom="paragraph">
                <wp:posOffset>7640955</wp:posOffset>
              </wp:positionV>
              <wp:extent cx="510540" cy="1852295"/>
              <wp:effectExtent l="0" t="0" r="381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" cy="18522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877DFB" w14:textId="77777777" w:rsidR="002930F6" w:rsidRDefault="002930F6" w:rsidP="002930F6">
                          <w:r w:rsidRPr="00087910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5DE7303B" wp14:editId="09321F1A">
                                <wp:extent cx="129540" cy="1638935"/>
                                <wp:effectExtent l="0" t="0" r="381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" cy="1638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470407" id="Cuadro de texto 2" o:spid="_x0000_s1037" type="#_x0000_t202" style="position:absolute;left:0;text-align:left;margin-left:18.55pt;margin-top:601.65pt;width:40.2pt;height:14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KPYgIAAL8EAAAOAAAAZHJzL2Uyb0RvYy54bWysVE1v2zAMvQ/YfxB0X/yxuEuNOEWWIsOA&#10;oC2QDj0rshwbk0VNUmJnv36U7KRZt9OwHBRKfCLFx0fP7/pWkqMwtgFV0GQSUyIUh7JR+4J+e15/&#10;mFFiHVMlk6BEQU/C0rvF+3fzTucihRpkKQzBIMrmnS5o7ZzOo8jyWrTMTkALhc4KTMscbs0+Kg3r&#10;MHorozSOb6IOTKkNcGEtnt4PTroI8atKcPdYVVY4IguKb3NhNWHd+TVazFm+N0zXDR+fwf7hFS1r&#10;FCa9hLpnjpGDaf4I1TbcgIXKTTi0EVRVw0WoAatJ4jfVbGumRagFybH6QpP9f2H5w/HJkKYsaEqJ&#10;Yi22aHVgpQFSCuJE74CknqRO2xyxW41o13+GHpsdCrZ6A/y7RUh0hRkuWER7UvrKtP4fyyV4Eftw&#10;unCPKQjHwyyJsyl6OLqSWZamt5nPG73e1sa6LwJa4o2CGuxteAE7bqwboGeIT2ZBNuW6kTJsTnYl&#10;DTkylAGqp4SOEsmsw8OCrsNvzPbbNalIV9Cbj1kcMinw8YZUUvm4IkhszO/rH0r2lut3fSB2duZv&#10;B+UJ6TMwqNBqvm6wlA2+44kZlB2Wj6PkHnGpJGBmGC1KajA//3bu8agG9FLSoYwLan8cmBFY3leF&#10;OrlNpp5VFzbT7FOKG3Pt2V171KFdAVKU4NBqHkyPd/JsVgbaF5y4pc+KLqY45i6oO5srNwwXTiwX&#10;y2UAodI1cxu11fysGt+o5/6FGT1200vtAc6CZ/mbpg5Yz7iC5cFB1YSOe54HVkf54ZQEzYwT7cfw&#10;eh9Qr9+dxS8AAAD//wMAUEsDBBQABgAIAAAAIQCoPvzP5AAAAAwBAAAPAAAAZHJzL2Rvd25yZXYu&#10;eG1sTI/LTsMwEEX3SPyDNUjsqJ2GUghxKoRAUImobUBi68ZDEojtKHabtF/PdAW7eRzdOZMuRtOy&#10;Pfa+cVZCNBHA0JZON7aS8PH+fHULzAdltWqdRQkH9LDIzs9SlWg32A3ui1AxCrE+URLqELqEc1/W&#10;aJSfuA4t7b5cb1Sgtq+47tVA4ablUyFuuFGNpQu16vCxxvKn2BkJn0Px0q+Wy+9195ofV8cif8On&#10;XMrLi/HhHljAMfzBcNIndcjIaet2VnvWSojnEZE0n4o4BnYiovkM2JaK67uZAJ6l/P8T2S8AAAD/&#10;/wMAUEsBAi0AFAAGAAgAAAAhALaDOJL+AAAA4QEAABMAAAAAAAAAAAAAAAAAAAAAAFtDb250ZW50&#10;X1R5cGVzXS54bWxQSwECLQAUAAYACAAAACEAOP0h/9YAAACUAQAACwAAAAAAAAAAAAAAAAAvAQAA&#10;X3JlbHMvLnJlbHNQSwECLQAUAAYACAAAACEAJVMCj2ICAAC/BAAADgAAAAAAAAAAAAAAAAAuAgAA&#10;ZHJzL2Uyb0RvYy54bWxQSwECLQAUAAYACAAAACEAqD78z+QAAAAMAQAADwAAAAAAAAAAAAAAAAC8&#10;BAAAZHJzL2Rvd25yZXYueG1sUEsFBgAAAAAEAAQA8wAAAM0FAAAAAA==&#10;" fillcolor="window" stroked="f" strokeweight=".5pt">
              <v:textbox>
                <w:txbxContent>
                  <w:p w14:paraId="73877DFB" w14:textId="77777777" w:rsidR="002930F6" w:rsidRDefault="002930F6" w:rsidP="002930F6">
                    <w:r w:rsidRPr="00087910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5DE7303B" wp14:editId="09321F1A">
                          <wp:extent cx="129540" cy="1638935"/>
                          <wp:effectExtent l="0" t="0" r="381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" cy="1638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sz w:val="16"/>
        <w:szCs w:val="16"/>
      </w:rPr>
      <w:t>Medellí</w:t>
    </w:r>
    <w:r w:rsidRPr="00AC7141">
      <w:rPr>
        <w:rFonts w:ascii="Tahoma" w:hAnsi="Tahoma" w:cs="Tahoma"/>
        <w:b/>
        <w:sz w:val="16"/>
        <w:szCs w:val="16"/>
      </w:rPr>
      <w:t>n:</w:t>
    </w:r>
    <w:r>
      <w:rPr>
        <w:rFonts w:ascii="Tahoma" w:hAnsi="Tahoma" w:cs="Tahoma"/>
        <w:sz w:val="16"/>
        <w:szCs w:val="16"/>
      </w:rPr>
      <w:t xml:space="preserve"> Calle 16 Sur No. </w:t>
    </w:r>
    <w:smartTag w:uri="urn:schemas-microsoft-com:office:smarttags" w:element="metricconverter">
      <w:smartTagPr>
        <w:attr w:name="ProductID" w:val="43 A"/>
      </w:smartTagPr>
      <w:r>
        <w:rPr>
          <w:rFonts w:ascii="Tahoma" w:hAnsi="Tahoma" w:cs="Tahoma"/>
          <w:sz w:val="16"/>
          <w:szCs w:val="16"/>
        </w:rPr>
        <w:t>43 A</w:t>
      </w:r>
    </w:smartTag>
    <w:r>
      <w:rPr>
        <w:rFonts w:ascii="Tahoma" w:hAnsi="Tahoma" w:cs="Tahoma"/>
        <w:sz w:val="16"/>
        <w:szCs w:val="16"/>
      </w:rPr>
      <w:t xml:space="preserve"> - 49 Piso 1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3106380 / 81 Fax. 3138184</w:t>
    </w:r>
  </w:p>
  <w:p w14:paraId="79F62804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AC7141">
      <w:rPr>
        <w:rFonts w:ascii="Tahoma" w:hAnsi="Tahoma" w:cs="Tahoma"/>
        <w:b/>
        <w:sz w:val="16"/>
        <w:szCs w:val="16"/>
      </w:rPr>
      <w:t>Cali:</w:t>
    </w:r>
    <w:r w:rsidRPr="00AC7141">
      <w:rPr>
        <w:rFonts w:ascii="Tahoma" w:hAnsi="Tahoma" w:cs="Tahoma"/>
        <w:sz w:val="16"/>
        <w:szCs w:val="16"/>
      </w:rPr>
      <w:t xml:space="preserve"> Calle 10 No.</w:t>
    </w:r>
    <w:r>
      <w:rPr>
        <w:rFonts w:ascii="Tahoma" w:hAnsi="Tahoma" w:cs="Tahoma"/>
        <w:sz w:val="16"/>
        <w:szCs w:val="16"/>
      </w:rPr>
      <w:t xml:space="preserve"> </w:t>
    </w:r>
    <w:r w:rsidRPr="00AC7141">
      <w:rPr>
        <w:rFonts w:ascii="Tahoma" w:hAnsi="Tahoma" w:cs="Tahoma"/>
        <w:sz w:val="16"/>
        <w:szCs w:val="16"/>
      </w:rPr>
      <w:t xml:space="preserve">4-47 Piso 20 </w:t>
    </w:r>
    <w:proofErr w:type="spellStart"/>
    <w:r w:rsidRPr="00AC7141">
      <w:rPr>
        <w:rFonts w:ascii="Tahoma" w:hAnsi="Tahoma" w:cs="Tahoma"/>
        <w:sz w:val="16"/>
        <w:szCs w:val="16"/>
      </w:rPr>
      <w:t>Pbx</w:t>
    </w:r>
    <w:proofErr w:type="spellEnd"/>
    <w:r w:rsidRPr="00AC7141">
      <w:rPr>
        <w:rFonts w:ascii="Tahoma" w:hAnsi="Tahoma" w:cs="Tahoma"/>
        <w:sz w:val="16"/>
        <w:szCs w:val="16"/>
      </w:rPr>
      <w:t>.</w:t>
    </w:r>
    <w:r>
      <w:rPr>
        <w:rFonts w:ascii="Tahoma" w:hAnsi="Tahoma" w:cs="Tahoma"/>
        <w:sz w:val="16"/>
        <w:szCs w:val="16"/>
      </w:rPr>
      <w:t xml:space="preserve"> </w:t>
    </w:r>
    <w:r w:rsidRPr="00AC7141">
      <w:rPr>
        <w:rFonts w:ascii="Tahoma" w:hAnsi="Tahoma" w:cs="Tahoma"/>
        <w:sz w:val="16"/>
        <w:szCs w:val="16"/>
      </w:rPr>
      <w:t>8982200 Fax.8833824</w:t>
    </w:r>
  </w:p>
  <w:p w14:paraId="736A1836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AC7141">
      <w:rPr>
        <w:rFonts w:ascii="Tahoma" w:hAnsi="Tahoma" w:cs="Tahoma"/>
        <w:b/>
        <w:sz w:val="16"/>
        <w:szCs w:val="16"/>
      </w:rPr>
      <w:t>Barranquilla:</w:t>
    </w:r>
    <w:r>
      <w:rPr>
        <w:rFonts w:ascii="Tahoma" w:hAnsi="Tahoma" w:cs="Tahoma"/>
        <w:sz w:val="16"/>
        <w:szCs w:val="16"/>
      </w:rPr>
      <w:t xml:space="preserve"> Carrera 52 No. 74 -56 Oficina 101 </w:t>
    </w:r>
    <w:proofErr w:type="spellStart"/>
    <w:r>
      <w:rPr>
        <w:rFonts w:ascii="Tahoma" w:hAnsi="Tahoma" w:cs="Tahoma"/>
        <w:sz w:val="16"/>
        <w:szCs w:val="16"/>
      </w:rPr>
      <w:t>Pbx</w:t>
    </w:r>
    <w:proofErr w:type="spellEnd"/>
    <w:r>
      <w:rPr>
        <w:rFonts w:ascii="Tahoma" w:hAnsi="Tahoma" w:cs="Tahoma"/>
        <w:sz w:val="16"/>
        <w:szCs w:val="16"/>
      </w:rPr>
      <w:t>. 3693000 Fax. 3584208</w:t>
    </w:r>
  </w:p>
  <w:p w14:paraId="482FCC13" w14:textId="77777777" w:rsidR="002930F6" w:rsidRPr="006D6531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 w:rsidRPr="006D6531">
      <w:rPr>
        <w:rFonts w:ascii="Tahoma" w:hAnsi="Tahoma" w:cs="Tahoma"/>
        <w:b/>
        <w:sz w:val="16"/>
        <w:szCs w:val="16"/>
      </w:rPr>
      <w:t>Bucaramanga:</w:t>
    </w:r>
    <w:r w:rsidRPr="006D6531">
      <w:rPr>
        <w:rFonts w:ascii="Tahoma" w:hAnsi="Tahoma" w:cs="Tahoma"/>
        <w:sz w:val="16"/>
        <w:szCs w:val="16"/>
      </w:rPr>
      <w:t xml:space="preserve"> </w:t>
    </w:r>
    <w:r w:rsidRPr="00F3413C">
      <w:rPr>
        <w:rFonts w:ascii="Tahoma" w:hAnsi="Tahoma" w:cs="Tahoma"/>
        <w:sz w:val="16"/>
        <w:szCs w:val="16"/>
      </w:rPr>
      <w:t xml:space="preserve">Calle 42 No 28 – 74 Local 2 Edificio Parque 42 </w:t>
    </w:r>
    <w:proofErr w:type="spellStart"/>
    <w:r w:rsidRPr="00F3413C">
      <w:rPr>
        <w:rFonts w:ascii="Tahoma" w:hAnsi="Tahoma" w:cs="Tahoma"/>
        <w:sz w:val="16"/>
        <w:szCs w:val="16"/>
      </w:rPr>
      <w:t>Pbx</w:t>
    </w:r>
    <w:proofErr w:type="spellEnd"/>
    <w:r w:rsidRPr="00F3413C">
      <w:rPr>
        <w:rFonts w:ascii="Tahoma" w:hAnsi="Tahoma" w:cs="Tahoma"/>
        <w:sz w:val="16"/>
        <w:szCs w:val="16"/>
      </w:rPr>
      <w:t>: 6424444 Fax: 6424444</w:t>
    </w:r>
  </w:p>
  <w:p w14:paraId="6CB4C380" w14:textId="77777777" w:rsidR="002930F6" w:rsidRDefault="002930F6" w:rsidP="002930F6">
    <w:pPr>
      <w:tabs>
        <w:tab w:val="left" w:pos="3735"/>
        <w:tab w:val="center" w:pos="4420"/>
      </w:tabs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u w:val="single"/>
      </w:rPr>
      <w:t>s</w:t>
    </w:r>
    <w:r w:rsidRPr="00633D74">
      <w:rPr>
        <w:rFonts w:ascii="Tahoma" w:hAnsi="Tahoma" w:cs="Tahoma"/>
        <w:sz w:val="16"/>
        <w:szCs w:val="16"/>
        <w:u w:val="single"/>
      </w:rPr>
      <w:t>ervicioalclientefiduciaria</w:t>
    </w:r>
    <w:hyperlink r:id="rId4" w:history="1">
      <w:r w:rsidRPr="00633D74">
        <w:rPr>
          <w:rStyle w:val="Hipervnculo"/>
          <w:rFonts w:ascii="Tahoma" w:hAnsi="Tahoma" w:cs="Tahoma"/>
          <w:sz w:val="16"/>
          <w:szCs w:val="16"/>
        </w:rPr>
        <w:t>@fiduciariacorficolombiana.com</w:t>
      </w:r>
    </w:hyperlink>
    <w:r w:rsidRPr="006D6531">
      <w:rPr>
        <w:rFonts w:ascii="Tahoma" w:hAnsi="Tahoma" w:cs="Tahoma"/>
        <w:sz w:val="16"/>
        <w:szCs w:val="16"/>
      </w:rPr>
      <w:t xml:space="preserve"> – </w:t>
    </w:r>
    <w:hyperlink r:id="rId5" w:history="1">
      <w:r w:rsidRPr="006D6531">
        <w:rPr>
          <w:rStyle w:val="Hipervnculo"/>
          <w:rFonts w:ascii="Tahoma" w:hAnsi="Tahoma" w:cs="Tahoma"/>
          <w:sz w:val="16"/>
          <w:szCs w:val="16"/>
        </w:rPr>
        <w:t>www.fiduciariacorficolombiana.com</w:t>
      </w:r>
    </w:hyperlink>
  </w:p>
  <w:p w14:paraId="6DBCF417" w14:textId="77777777" w:rsidR="002930F6" w:rsidRDefault="002930F6">
    <w:pPr>
      <w:pStyle w:val="Piedepgina"/>
    </w:pPr>
  </w:p>
  <w:p w14:paraId="04ED1A75" w14:textId="77777777" w:rsidR="002930F6" w:rsidRDefault="002930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FE01F" w14:textId="77777777" w:rsidR="009B0DD6" w:rsidRDefault="009B0DD6" w:rsidP="002930F6">
      <w:r>
        <w:separator/>
      </w:r>
    </w:p>
  </w:footnote>
  <w:footnote w:type="continuationSeparator" w:id="0">
    <w:p w14:paraId="7EE376F0" w14:textId="77777777" w:rsidR="009B0DD6" w:rsidRDefault="009B0DD6" w:rsidP="0029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B2D9C" w14:textId="77777777" w:rsidR="002930F6" w:rsidRDefault="002930F6" w:rsidP="002930F6">
    <w:pPr>
      <w:pStyle w:val="Encabezado"/>
    </w:pPr>
    <w:r>
      <w:rPr>
        <w:noProof/>
        <w:lang w:val="es-CO" w:eastAsia="es-CO"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0E1218D5" wp14:editId="674F51D5">
              <wp:simplePos x="0" y="0"/>
              <wp:positionH relativeFrom="column">
                <wp:posOffset>1283335</wp:posOffset>
              </wp:positionH>
              <wp:positionV relativeFrom="paragraph">
                <wp:posOffset>415925</wp:posOffset>
              </wp:positionV>
              <wp:extent cx="1263650" cy="292100"/>
              <wp:effectExtent l="0" t="0" r="0" b="0"/>
              <wp:wrapNone/>
              <wp:docPr id="16" name="Lienzo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29698" w14:textId="77777777" w:rsidR="002930F6" w:rsidRDefault="002930F6" w:rsidP="002930F6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149225" y="46990"/>
                          <a:ext cx="82677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D6C17" w14:textId="77777777" w:rsidR="002930F6" w:rsidRPr="003A7171" w:rsidRDefault="002930F6" w:rsidP="002930F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Nit </w:t>
                            </w:r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800.140.88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3" name="Rectangle 11"/>
                      <wps:cNvSpPr>
                        <a:spLocks noChangeArrowheads="1"/>
                      </wps:cNvSpPr>
                      <wps:spPr bwMode="auto">
                        <a:xfrm>
                          <a:off x="1005205" y="46990"/>
                          <a:ext cx="4381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10FD5" w14:textId="77777777" w:rsidR="002930F6" w:rsidRPr="0089505A" w:rsidRDefault="002930F6" w:rsidP="002930F6"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" name="Rectangle 12"/>
                      <wps:cNvSpPr>
                        <a:spLocks noChangeArrowheads="1"/>
                      </wps:cNvSpPr>
                      <wps:spPr bwMode="auto">
                        <a:xfrm>
                          <a:off x="1047750" y="46990"/>
                          <a:ext cx="6477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14CC7" w14:textId="77777777" w:rsidR="002930F6" w:rsidRPr="0089505A" w:rsidRDefault="002930F6" w:rsidP="002930F6">
                            <w:r w:rsidRPr="0089505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" name="Rectangle 13"/>
                      <wps:cNvSpPr>
                        <a:spLocks noChangeArrowheads="1"/>
                      </wps:cNvSpPr>
                      <wps:spPr bwMode="auto">
                        <a:xfrm>
                          <a:off x="1113155" y="46990"/>
                          <a:ext cx="298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B98CE" w14:textId="77777777" w:rsidR="002930F6" w:rsidRDefault="002930F6" w:rsidP="002930F6"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1218D5" id="Lienzo 16" o:spid="_x0000_s1027" editas="canvas" style="position:absolute;margin-left:101.05pt;margin-top:32.75pt;width:99.5pt;height:23pt;z-index:251665408" coordsize="12636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SNMrAIAAAgNAAAOAAAAZHJzL2Uyb0RvYy54bWzsl91u0zAUgO+ReAfL9zRxmv5FTaepUxHS&#10;gInBA7iO00QktmW7TcvTc+w0Zd1WLoB1k9hNemIfn56fz8fO9GJbV2jDtSmlSDHphRhxwWRWilWK&#10;v31dvBtjZCwVGa2k4CnecYMvZm/fTBuV8EgWssq4RmBEmKRRKS6sVUkQGFbwmpqeVFzAZC51TS28&#10;6lWQadqA9boKojAcBo3UmdKScWNg9KqdxDNvP885s5/z3HCLqhSDb9Y/tX8u3TOYTWmy0lQVJdu7&#10;Qf/Ai5qWAv70YOqKWorWunxgqi6ZlkbmtsdkHcg8Lxn3MUA0JLwXzZyKDTU+GAbZ6RwE6R/aXa6c&#10;30IuyqqCbARgPXFj7reB+nA3XYljpXbE6+51GgUFNOpQSvN3Lt4WVHEfuUnYp82NRmUGfBGMBK2B&#10;oy9QWSpWFUcTV0P376B2q260c9Soa8m+GyTkvAAtfqm1bApOM/CKOH3w/M4C92JgKVo2H2UG1una&#10;Sl/Oba5rZxAKhbaemt2BGr61iMFgP+qPBxgxmCHxMBx4qAKadGuVNvY9lzVyQoo1eO5t0821sc4X&#10;mnQqR0n+TdZbd9uw7Xa53WdgKbMdRKFlizlsSxAKqX9g1ADiKRawBzGqPgjIg9sNnaA7YdkJVDBY&#10;mGKLUSvObbtr1kqXqwLsEh+EUZeQq0XpA3F5bH3YZxiAaJ18ejKih2QQX4mjSj8dGiSeRBFgABTE&#10;w8lk31k6RsbRcDSCjHtIQG8w8BSeFZJ2B3W75X9mpf8IK74tnIuVMBxE4UlY4v6YdA3lOVmJXlmB&#10;jv4IK4fEnOHIIWE8GsGZcqKxDGH2JfSV/isr2G3a+7cTckjMOVghpE/gaDnBSjQZx11feaaLij+D&#10;4pfNSnurVczfzPafBu4+f/fd329+fcDMfgIAAP//AwBQSwMEFAAGAAgAAAAhAMqKetvfAAAACgEA&#10;AA8AAABkcnMvZG93bnJldi54bWxMj01rwzAMhu+D/Qejwm6rnbB0IYtTymAwxmD0A3Z1YzXJGssh&#10;dtv03087rUdJD6+et1xOrhdnHEPnSUMyVyCQam87ajTstm+POYgQDVnTe0INVwywrO7vSlNYf6E1&#10;njexERxCoTAa2hiHQspQt+hMmPsBiW8HPzoTeRwbaUdz4XDXy1SphXSmI/7QmgFfW6yPm5PTsHh/&#10;3u4+1Tp3H/n1e6XcV/xJD1o/zKbVC4iIU/yH4U+f1aFip70/kQ2i15CqNGGUw7IMBANPKuHFnskk&#10;yUBWpbytUP0CAAD//wMAUEsBAi0AFAAGAAgAAAAhALaDOJL+AAAA4QEAABMAAAAAAAAAAAAAAAAA&#10;AAAAAFtDb250ZW50X1R5cGVzXS54bWxQSwECLQAUAAYACAAAACEAOP0h/9YAAACUAQAACwAAAAAA&#10;AAAAAAAAAAAvAQAAX3JlbHMvLnJlbHNQSwECLQAUAAYACAAAACEAxuEjTKwCAAAIDQAADgAAAAAA&#10;AAAAAAAAAAAuAgAAZHJzL2Uyb0RvYy54bWxQSwECLQAUAAYACAAAACEAyop6298AAAAKAQAADwAA&#10;AAAAAAAAAAAAAAAGBQAAZHJzL2Rvd25yZXYueG1sUEsFBgAAAAAEAAQA8wAAABI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2636;height:2921;visibility:visible;mso-wrap-style:square">
                <v:fill o:detectmouseclick="t"/>
                <v:path o:connecttype="none"/>
              </v:shape>
              <v:rect id="Rectangle 9" o:spid="_x0000_s1029" style="position:absolute;width:323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<v:textbox style="mso-fit-shape-to-text:t" inset="0,0,0,0">
                  <w:txbxContent>
                    <w:p w14:paraId="73629698" w14:textId="77777777" w:rsidR="002930F6" w:rsidRDefault="002930F6" w:rsidP="002930F6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30" style="position:absolute;left:1492;top:469;width:8267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<v:textbox style="mso-fit-shape-to-text:t" inset="0,0,0,0">
                  <w:txbxContent>
                    <w:p w14:paraId="124D6C17" w14:textId="77777777" w:rsidR="002930F6" w:rsidRPr="003A7171" w:rsidRDefault="002930F6" w:rsidP="002930F6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Nit </w:t>
                      </w:r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800.140.88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  <v:rect id="Rectangle 11" o:spid="_x0000_s1031" style="position:absolute;left:10052;top:469;width:438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<v:textbox style="mso-fit-shape-to-text:t" inset="0,0,0,0">
                  <w:txbxContent>
                    <w:p w14:paraId="71F10FD5" w14:textId="77777777" w:rsidR="002930F6" w:rsidRPr="0089505A" w:rsidRDefault="002930F6" w:rsidP="002930F6"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  <v:rect id="Rectangle 12" o:spid="_x0000_s1032" style="position:absolute;left:10477;top:469;width:648;height:1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<v:textbox style="mso-fit-shape-to-text:t" inset="0,0,0,0">
                  <w:txbxContent>
                    <w:p w14:paraId="41D14CC7" w14:textId="77777777" w:rsidR="002930F6" w:rsidRPr="0089505A" w:rsidRDefault="002930F6" w:rsidP="002930F6">
                      <w:r w:rsidRPr="0089505A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rect id="Rectangle 13" o:spid="_x0000_s1033" style="position:absolute;left:11131;top:469;width:299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<v:textbox style="mso-fit-shape-to-text:t" inset="0,0,0,0">
                  <w:txbxContent>
                    <w:p w14:paraId="37BB98CE" w14:textId="77777777" w:rsidR="002930F6" w:rsidRDefault="002930F6" w:rsidP="002930F6"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690349E5" wp14:editId="3E36B726">
          <wp:extent cx="2460625" cy="57912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3D516C8D" w14:textId="77777777" w:rsidR="002930F6" w:rsidRDefault="00293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4FEA"/>
    <w:multiLevelType w:val="hybridMultilevel"/>
    <w:tmpl w:val="1DA0D09A"/>
    <w:lvl w:ilvl="0" w:tplc="50821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8E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4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1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A2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E5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46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04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60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807E60"/>
    <w:multiLevelType w:val="hybridMultilevel"/>
    <w:tmpl w:val="AB740E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066E5"/>
    <w:multiLevelType w:val="hybridMultilevel"/>
    <w:tmpl w:val="6A1C33A8"/>
    <w:lvl w:ilvl="0" w:tplc="0706B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2C6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2BA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82B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9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F6C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3E4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03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A67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D546E0"/>
    <w:multiLevelType w:val="hybridMultilevel"/>
    <w:tmpl w:val="185CD5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C7653"/>
    <w:multiLevelType w:val="hybridMultilevel"/>
    <w:tmpl w:val="596AA0FC"/>
    <w:lvl w:ilvl="0" w:tplc="68D89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8CA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580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44F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4E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903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22C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E8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04C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03"/>
    <w:rsid w:val="00033884"/>
    <w:rsid w:val="0007333F"/>
    <w:rsid w:val="00097F03"/>
    <w:rsid w:val="000B4A7A"/>
    <w:rsid w:val="000F59E4"/>
    <w:rsid w:val="001325FA"/>
    <w:rsid w:val="00176BBC"/>
    <w:rsid w:val="0018120E"/>
    <w:rsid w:val="001B6912"/>
    <w:rsid w:val="00224A0F"/>
    <w:rsid w:val="002930F6"/>
    <w:rsid w:val="002D3761"/>
    <w:rsid w:val="002E02AA"/>
    <w:rsid w:val="00370691"/>
    <w:rsid w:val="003C5CAD"/>
    <w:rsid w:val="004400AD"/>
    <w:rsid w:val="00480551"/>
    <w:rsid w:val="005243FB"/>
    <w:rsid w:val="0052499B"/>
    <w:rsid w:val="005B014A"/>
    <w:rsid w:val="005D4D59"/>
    <w:rsid w:val="00655B15"/>
    <w:rsid w:val="006768A8"/>
    <w:rsid w:val="006E24DF"/>
    <w:rsid w:val="007D449B"/>
    <w:rsid w:val="00807510"/>
    <w:rsid w:val="00861916"/>
    <w:rsid w:val="008C65FF"/>
    <w:rsid w:val="00912BC7"/>
    <w:rsid w:val="00924A97"/>
    <w:rsid w:val="009B0DD6"/>
    <w:rsid w:val="009B3650"/>
    <w:rsid w:val="00A27374"/>
    <w:rsid w:val="00A96EFE"/>
    <w:rsid w:val="00AA31B4"/>
    <w:rsid w:val="00B10D5F"/>
    <w:rsid w:val="00B35832"/>
    <w:rsid w:val="00C750D1"/>
    <w:rsid w:val="00D02C11"/>
    <w:rsid w:val="00D65262"/>
    <w:rsid w:val="00DA1FE0"/>
    <w:rsid w:val="00DF573A"/>
    <w:rsid w:val="00E0612F"/>
    <w:rsid w:val="00E81282"/>
    <w:rsid w:val="00EE61DC"/>
    <w:rsid w:val="00EF0AA0"/>
    <w:rsid w:val="00F870CA"/>
    <w:rsid w:val="00FD1B7E"/>
    <w:rsid w:val="00FD7C40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44015C01"/>
  <w15:docId w15:val="{41DF530B-DA51-40BE-A920-9711FEEB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7F0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930F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30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93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930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0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0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0D1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073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33F"/>
    <w:rPr>
      <w:sz w:val="24"/>
      <w:szCs w:val="24"/>
      <w:lang w:val="es-CO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73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333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333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33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333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FD1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translate">
    <w:name w:val="notranslate"/>
    <w:basedOn w:val="Fuentedeprrafopredeter"/>
    <w:rsid w:val="008C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4014">
          <w:marLeft w:val="547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9649">
          <w:marLeft w:val="547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jpeg"/><Relationship Id="rId1" Type="http://schemas.openxmlformats.org/officeDocument/2006/relationships/image" Target="media/image9.png"/><Relationship Id="rId5" Type="http://schemas.openxmlformats.org/officeDocument/2006/relationships/hyperlink" Target="http://www.fiduciariacorficolombiana.com" TargetMode="External"/><Relationship Id="rId4" Type="http://schemas.openxmlformats.org/officeDocument/2006/relationships/hyperlink" Target="http://@fiduciariacorficolombia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45D6-915B-477B-9C10-8A01D76D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Andrea Arias Idarraga</dc:creator>
  <cp:lastModifiedBy>Gina Milena Alvarez Sanchez</cp:lastModifiedBy>
  <cp:revision>8</cp:revision>
  <dcterms:created xsi:type="dcterms:W3CDTF">2020-07-27T23:31:00Z</dcterms:created>
  <dcterms:modified xsi:type="dcterms:W3CDTF">2020-08-21T20:39:00Z</dcterms:modified>
</cp:coreProperties>
</file>